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8A" w:rsidRPr="0037030B" w:rsidRDefault="00D8298A" w:rsidP="00D8298A">
      <w:pPr>
        <w:pStyle w:val="Tekstpodstawowy"/>
        <w:pBdr>
          <w:top w:val="single" w:sz="4" w:space="2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/>
        <w:jc w:val="center"/>
        <w:rPr>
          <w:szCs w:val="24"/>
        </w:rPr>
      </w:pPr>
      <w:r w:rsidRPr="0037030B">
        <w:rPr>
          <w:szCs w:val="24"/>
        </w:rPr>
        <w:t>POSTĘPOWANIE O UDZIELENIE ZAMÓWIENIA PUBLICZNEGO PROWADZONEGO W TRYBIE PRZETARGU NIEOGRANICZONEGO</w:t>
      </w:r>
    </w:p>
    <w:p w:rsidR="00D8298A" w:rsidRPr="0037030B" w:rsidRDefault="00D8298A" w:rsidP="00D8298A">
      <w:pPr>
        <w:pStyle w:val="Tekstpodstawowy"/>
        <w:pBdr>
          <w:top w:val="single" w:sz="4" w:space="2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/>
        <w:jc w:val="center"/>
        <w:rPr>
          <w:szCs w:val="24"/>
        </w:rPr>
      </w:pPr>
      <w:r w:rsidRPr="0037030B">
        <w:rPr>
          <w:b w:val="0"/>
          <w:szCs w:val="24"/>
        </w:rPr>
        <w:t xml:space="preserve">o wartości mniejszej niż kwoty określone w przepisach wydanych na podstawie </w:t>
      </w:r>
      <w:r>
        <w:rPr>
          <w:b w:val="0"/>
          <w:szCs w:val="24"/>
        </w:rPr>
        <w:br/>
      </w:r>
      <w:r w:rsidRPr="0037030B">
        <w:rPr>
          <w:b w:val="0"/>
          <w:szCs w:val="24"/>
        </w:rPr>
        <w:t xml:space="preserve">art. 11 ust. 8 ustawy z dnia 29 stycznia 2004 r. – Prawo zamówień publicznych </w:t>
      </w:r>
      <w:r>
        <w:rPr>
          <w:b w:val="0"/>
          <w:szCs w:val="24"/>
        </w:rPr>
        <w:br/>
      </w:r>
      <w:r w:rsidRPr="0037030B">
        <w:rPr>
          <w:b w:val="0"/>
          <w:szCs w:val="24"/>
        </w:rPr>
        <w:t>(</w:t>
      </w:r>
      <w:r>
        <w:rPr>
          <w:b w:val="0"/>
          <w:szCs w:val="24"/>
        </w:rPr>
        <w:t xml:space="preserve">tekst jednolity </w:t>
      </w:r>
      <w:r w:rsidRPr="0037030B">
        <w:rPr>
          <w:b w:val="0"/>
          <w:szCs w:val="24"/>
        </w:rPr>
        <w:t>D</w:t>
      </w:r>
      <w:r>
        <w:rPr>
          <w:b w:val="0"/>
          <w:szCs w:val="24"/>
        </w:rPr>
        <w:t>z. U. z 2013</w:t>
      </w:r>
      <w:r w:rsidRPr="0037030B">
        <w:rPr>
          <w:b w:val="0"/>
          <w:szCs w:val="24"/>
        </w:rPr>
        <w:t xml:space="preserve"> r. , poz., </w:t>
      </w:r>
      <w:r>
        <w:rPr>
          <w:b w:val="0"/>
          <w:szCs w:val="24"/>
        </w:rPr>
        <w:t xml:space="preserve">907 z </w:t>
      </w:r>
      <w:proofErr w:type="spellStart"/>
      <w:r>
        <w:rPr>
          <w:b w:val="0"/>
          <w:szCs w:val="24"/>
        </w:rPr>
        <w:t>póź</w:t>
      </w:r>
      <w:proofErr w:type="spellEnd"/>
      <w:r>
        <w:rPr>
          <w:b w:val="0"/>
          <w:szCs w:val="24"/>
        </w:rPr>
        <w:t xml:space="preserve"> zm..)</w:t>
      </w:r>
      <w:r w:rsidRPr="0037030B">
        <w:rPr>
          <w:b w:val="0"/>
          <w:szCs w:val="24"/>
        </w:rPr>
        <w:t>- zwanej dalej "</w:t>
      </w:r>
      <w:r w:rsidRPr="0037030B">
        <w:rPr>
          <w:b w:val="0"/>
          <w:i/>
          <w:szCs w:val="24"/>
        </w:rPr>
        <w:t>ustawą</w:t>
      </w:r>
      <w:r w:rsidRPr="0037030B">
        <w:rPr>
          <w:szCs w:val="24"/>
        </w:rPr>
        <w:t>"</w:t>
      </w:r>
    </w:p>
    <w:p w:rsidR="00D8298A" w:rsidRPr="0037030B" w:rsidRDefault="00D8298A" w:rsidP="00D8298A">
      <w:pPr>
        <w:pStyle w:val="Tekstpodstawowy"/>
        <w:pBdr>
          <w:top w:val="single" w:sz="4" w:space="2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/>
        <w:jc w:val="center"/>
        <w:rPr>
          <w:szCs w:val="24"/>
        </w:rPr>
      </w:pPr>
      <w:r w:rsidRPr="0037030B">
        <w:rPr>
          <w:szCs w:val="24"/>
        </w:rPr>
        <w:t>na wykonanie zamówienia pn.:</w:t>
      </w:r>
    </w:p>
    <w:p w:rsidR="00D8298A" w:rsidRDefault="00D8298A" w:rsidP="00D8298A">
      <w:pPr>
        <w:pStyle w:val="Tekstpodstawowy"/>
        <w:pBdr>
          <w:top w:val="single" w:sz="4" w:space="2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/>
        <w:jc w:val="center"/>
        <w:rPr>
          <w:szCs w:val="24"/>
        </w:rPr>
      </w:pPr>
      <w:r>
        <w:rPr>
          <w:szCs w:val="24"/>
        </w:rPr>
        <w:t>„Dostawa lekkiego oleju op</w:t>
      </w:r>
      <w:r w:rsidR="00AF7261">
        <w:rPr>
          <w:szCs w:val="24"/>
        </w:rPr>
        <w:t>ałowego w sezonie grzewczym 2020 - 2022</w:t>
      </w:r>
      <w:r>
        <w:rPr>
          <w:szCs w:val="24"/>
        </w:rPr>
        <w:t xml:space="preserve"> dla</w:t>
      </w:r>
      <w:r w:rsidRPr="00CF401F">
        <w:t xml:space="preserve"> </w:t>
      </w:r>
      <w:r>
        <w:rPr>
          <w:szCs w:val="24"/>
        </w:rPr>
        <w:t>Szkoły Podstawowej im. H. Sienkiewicza w Tereszpolu- Kukiełkach „</w:t>
      </w:r>
    </w:p>
    <w:p w:rsidR="00D8298A" w:rsidRPr="00CF401F" w:rsidRDefault="00D8298A" w:rsidP="00D8298A">
      <w:pPr>
        <w:pStyle w:val="Tekstpodstawowy"/>
        <w:pBdr>
          <w:top w:val="single" w:sz="4" w:space="2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/>
        <w:jc w:val="center"/>
        <w:rPr>
          <w:szCs w:val="24"/>
        </w:rPr>
      </w:pPr>
      <w:r>
        <w:rPr>
          <w:szCs w:val="24"/>
        </w:rPr>
        <w:t xml:space="preserve"> </w:t>
      </w:r>
      <w:r w:rsidRPr="0037030B">
        <w:rPr>
          <w:b w:val="0"/>
          <w:szCs w:val="24"/>
        </w:rPr>
        <w:t>SPECYFIKACJA ISTOTNYCH WARUNKÓW ZAMÓWIENIA (SIWZ)</w:t>
      </w:r>
    </w:p>
    <w:p w:rsidR="00D8298A" w:rsidRPr="0037030B" w:rsidRDefault="00D8298A" w:rsidP="00D8298A">
      <w:pPr>
        <w:pStyle w:val="pkt"/>
        <w:spacing w:before="0" w:after="0" w:line="240" w:lineRule="auto"/>
        <w:ind w:left="0" w:firstLine="0"/>
        <w:rPr>
          <w:rFonts w:ascii="Times New Roman" w:hAnsi="Times New Roman"/>
          <w:b/>
          <w:iCs/>
          <w:sz w:val="24"/>
          <w:szCs w:val="24"/>
        </w:rPr>
      </w:pPr>
    </w:p>
    <w:p w:rsidR="00D8298A" w:rsidRPr="00CF401F" w:rsidRDefault="00D8298A" w:rsidP="00D8298A">
      <w:pPr>
        <w:pStyle w:val="pkt"/>
        <w:spacing w:before="100" w:beforeAutospacing="1" w:after="0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37030B">
        <w:rPr>
          <w:rFonts w:ascii="Times New Roman" w:hAnsi="Times New Roman"/>
          <w:b/>
          <w:iCs/>
          <w:sz w:val="24"/>
          <w:szCs w:val="24"/>
        </w:rPr>
        <w:t>Nazwa Zamawiającego: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Szkoła Podstawowa im. H. Sienkiewicza</w:t>
      </w:r>
      <w:r w:rsidR="00A60DD2">
        <w:rPr>
          <w:rFonts w:ascii="Times New Roman" w:hAnsi="Times New Roman"/>
          <w:b/>
          <w:sz w:val="24"/>
          <w:szCs w:val="24"/>
        </w:rPr>
        <w:t xml:space="preserve"> </w:t>
      </w:r>
      <w:r w:rsidR="00A60DD2">
        <w:rPr>
          <w:rFonts w:ascii="Times New Roman" w:hAnsi="Times New Roman"/>
          <w:b/>
          <w:sz w:val="24"/>
          <w:szCs w:val="24"/>
        </w:rPr>
        <w:br/>
        <w:t xml:space="preserve">                                         w Tereszpolu-  Kukiełkach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D8298A" w:rsidRDefault="00D8298A" w:rsidP="00D8298A">
      <w:pPr>
        <w:jc w:val="both"/>
        <w:rPr>
          <w:b/>
          <w:iCs/>
          <w:sz w:val="24"/>
          <w:szCs w:val="24"/>
        </w:rPr>
      </w:pPr>
    </w:p>
    <w:p w:rsidR="00D8298A" w:rsidRPr="00CF401F" w:rsidRDefault="00D8298A" w:rsidP="00D8298A">
      <w:pPr>
        <w:jc w:val="both"/>
        <w:rPr>
          <w:bCs/>
          <w:sz w:val="24"/>
          <w:szCs w:val="24"/>
        </w:rPr>
      </w:pPr>
      <w:r w:rsidRPr="0037030B">
        <w:rPr>
          <w:b/>
          <w:iCs/>
          <w:sz w:val="24"/>
          <w:szCs w:val="24"/>
        </w:rPr>
        <w:t>REGON:</w:t>
      </w:r>
      <w:r w:rsidRPr="0037030B">
        <w:rPr>
          <w:b/>
          <w:iCs/>
          <w:sz w:val="24"/>
          <w:szCs w:val="24"/>
        </w:rPr>
        <w:tab/>
      </w:r>
      <w:r w:rsidRPr="0037030B">
        <w:rPr>
          <w:b/>
          <w:iCs/>
          <w:sz w:val="24"/>
          <w:szCs w:val="24"/>
        </w:rPr>
        <w:tab/>
      </w:r>
      <w:r w:rsidRPr="0037030B">
        <w:rPr>
          <w:b/>
          <w:iCs/>
          <w:sz w:val="24"/>
          <w:szCs w:val="24"/>
        </w:rPr>
        <w:tab/>
      </w:r>
      <w:r>
        <w:rPr>
          <w:bCs/>
          <w:sz w:val="24"/>
          <w:szCs w:val="24"/>
        </w:rPr>
        <w:t>001088669</w:t>
      </w:r>
    </w:p>
    <w:p w:rsidR="00D8298A" w:rsidRPr="0037030B" w:rsidRDefault="00D8298A" w:rsidP="00D8298A">
      <w:pPr>
        <w:pStyle w:val="pkt"/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7030B">
        <w:rPr>
          <w:rFonts w:ascii="Times New Roman" w:hAnsi="Times New Roman"/>
          <w:b/>
          <w:iCs/>
          <w:sz w:val="24"/>
          <w:szCs w:val="24"/>
        </w:rPr>
        <w:t>NIP: </w:t>
      </w:r>
      <w:r w:rsidRPr="0037030B">
        <w:rPr>
          <w:rFonts w:ascii="Times New Roman" w:hAnsi="Times New Roman"/>
          <w:b/>
          <w:iCs/>
          <w:sz w:val="24"/>
          <w:szCs w:val="24"/>
        </w:rPr>
        <w:tab/>
      </w:r>
      <w:r w:rsidRPr="0037030B">
        <w:rPr>
          <w:rFonts w:ascii="Times New Roman" w:hAnsi="Times New Roman"/>
          <w:b/>
          <w:iCs/>
          <w:sz w:val="24"/>
          <w:szCs w:val="24"/>
        </w:rPr>
        <w:tab/>
      </w:r>
      <w:r w:rsidRPr="0037030B">
        <w:rPr>
          <w:rFonts w:ascii="Times New Roman" w:hAnsi="Times New Roman"/>
          <w:b/>
          <w:iCs/>
          <w:sz w:val="24"/>
          <w:szCs w:val="24"/>
        </w:rPr>
        <w:tab/>
      </w:r>
      <w:r w:rsidRPr="0037030B">
        <w:rPr>
          <w:rFonts w:ascii="Times New Roman" w:hAnsi="Times New Roman"/>
          <w:b/>
          <w:iCs/>
          <w:sz w:val="24"/>
          <w:szCs w:val="24"/>
        </w:rPr>
        <w:tab/>
      </w:r>
      <w:r w:rsidRPr="00CF401F">
        <w:rPr>
          <w:rFonts w:ascii="Times New Roman" w:hAnsi="Times New Roman"/>
          <w:iCs/>
          <w:sz w:val="24"/>
          <w:szCs w:val="24"/>
        </w:rPr>
        <w:t>9181940532</w:t>
      </w:r>
    </w:p>
    <w:p w:rsidR="00D8298A" w:rsidRDefault="00D8298A" w:rsidP="00D8298A">
      <w:pPr>
        <w:pStyle w:val="pkt"/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7030B">
        <w:rPr>
          <w:rFonts w:ascii="Times New Roman" w:hAnsi="Times New Roman"/>
          <w:b/>
          <w:sz w:val="24"/>
          <w:szCs w:val="24"/>
        </w:rPr>
        <w:t>Miejscowość</w:t>
      </w:r>
      <w:r w:rsidRPr="0037030B">
        <w:rPr>
          <w:rFonts w:ascii="Times New Roman" w:hAnsi="Times New Roman"/>
          <w:b/>
          <w:sz w:val="24"/>
          <w:szCs w:val="24"/>
        </w:rPr>
        <w:tab/>
      </w:r>
      <w:r w:rsidRPr="0037030B">
        <w:rPr>
          <w:rFonts w:ascii="Times New Roman" w:hAnsi="Times New Roman"/>
          <w:b/>
          <w:sz w:val="24"/>
          <w:szCs w:val="24"/>
        </w:rPr>
        <w:tab/>
      </w:r>
      <w:r w:rsidRPr="0037030B">
        <w:rPr>
          <w:rFonts w:ascii="Times New Roman" w:hAnsi="Times New Roman"/>
          <w:b/>
          <w:sz w:val="24"/>
          <w:szCs w:val="24"/>
        </w:rPr>
        <w:tab/>
      </w:r>
      <w:r w:rsidRPr="00CF401F">
        <w:rPr>
          <w:rFonts w:ascii="Times New Roman" w:hAnsi="Times New Roman"/>
          <w:sz w:val="24"/>
          <w:szCs w:val="24"/>
        </w:rPr>
        <w:t>Tereszpol- Kukiełki 31</w:t>
      </w:r>
    </w:p>
    <w:p w:rsidR="00D8298A" w:rsidRPr="0037030B" w:rsidRDefault="00D8298A" w:rsidP="00D8298A">
      <w:pPr>
        <w:pStyle w:val="pkt"/>
        <w:spacing w:before="0"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37030B">
        <w:rPr>
          <w:rFonts w:ascii="Times New Roman" w:hAnsi="Times New Roman"/>
          <w:b/>
          <w:iCs/>
          <w:sz w:val="24"/>
          <w:szCs w:val="24"/>
        </w:rPr>
        <w:t>Adres:</w:t>
      </w:r>
      <w:r w:rsidRPr="0037030B">
        <w:rPr>
          <w:rFonts w:ascii="Times New Roman" w:hAnsi="Times New Roman"/>
          <w:b/>
          <w:sz w:val="24"/>
          <w:szCs w:val="24"/>
        </w:rPr>
        <w:tab/>
      </w:r>
      <w:r w:rsidRPr="0037030B">
        <w:rPr>
          <w:rFonts w:ascii="Times New Roman" w:hAnsi="Times New Roman"/>
          <w:b/>
          <w:sz w:val="24"/>
          <w:szCs w:val="24"/>
        </w:rPr>
        <w:tab/>
      </w:r>
      <w:r w:rsidRPr="0037030B">
        <w:rPr>
          <w:rFonts w:ascii="Times New Roman" w:hAnsi="Times New Roman"/>
          <w:b/>
          <w:sz w:val="24"/>
          <w:szCs w:val="24"/>
        </w:rPr>
        <w:tab/>
      </w:r>
      <w:r w:rsidRPr="0037030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23-407 Tereszpol-Zaorenda</w:t>
      </w:r>
    </w:p>
    <w:p w:rsidR="00D8298A" w:rsidRPr="00A60DD2" w:rsidRDefault="00D8298A" w:rsidP="00D8298A">
      <w:pPr>
        <w:pStyle w:val="pkt"/>
        <w:spacing w:before="0" w:after="0" w:line="240" w:lineRule="auto"/>
        <w:ind w:left="0" w:firstLine="0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37030B">
        <w:rPr>
          <w:rFonts w:ascii="Times New Roman" w:hAnsi="Times New Roman"/>
          <w:b/>
          <w:iCs/>
          <w:sz w:val="24"/>
          <w:szCs w:val="24"/>
        </w:rPr>
        <w:t>Strona internetowa:</w:t>
      </w:r>
      <w:r w:rsidRPr="0037030B">
        <w:rPr>
          <w:rFonts w:ascii="Times New Roman" w:hAnsi="Times New Roman"/>
          <w:b/>
          <w:iCs/>
          <w:sz w:val="24"/>
          <w:szCs w:val="24"/>
        </w:rPr>
        <w:tab/>
      </w:r>
      <w:r w:rsidRPr="0037030B">
        <w:rPr>
          <w:rFonts w:ascii="Times New Roman" w:hAnsi="Times New Roman"/>
          <w:b/>
          <w:iCs/>
          <w:sz w:val="24"/>
          <w:szCs w:val="24"/>
        </w:rPr>
        <w:tab/>
      </w:r>
      <w:r w:rsidRPr="00A60DD2">
        <w:rPr>
          <w:rFonts w:ascii="Times New Roman" w:hAnsi="Times New Roman"/>
          <w:b/>
          <w:bCs/>
          <w:color w:val="0000FF"/>
          <w:sz w:val="24"/>
          <w:szCs w:val="24"/>
        </w:rPr>
        <w:t>www.</w:t>
      </w:r>
      <w:r w:rsidR="00AF7261" w:rsidRPr="00A60DD2">
        <w:rPr>
          <w:rFonts w:ascii="Times New Roman" w:hAnsi="Times New Roman"/>
          <w:b/>
          <w:bCs/>
          <w:color w:val="0000FF"/>
          <w:sz w:val="24"/>
          <w:szCs w:val="24"/>
        </w:rPr>
        <w:t>sp</w:t>
      </w:r>
      <w:r w:rsidRPr="00A60DD2">
        <w:rPr>
          <w:rFonts w:ascii="Times New Roman" w:hAnsi="Times New Roman"/>
          <w:b/>
          <w:bCs/>
          <w:color w:val="0000FF"/>
          <w:sz w:val="24"/>
          <w:szCs w:val="24"/>
        </w:rPr>
        <w:t>kukielki.edupage.org</w:t>
      </w:r>
    </w:p>
    <w:p w:rsidR="00D8298A" w:rsidRPr="0037030B" w:rsidRDefault="00D8298A" w:rsidP="00D8298A">
      <w:pPr>
        <w:pStyle w:val="pkt"/>
        <w:spacing w:before="0"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37030B">
        <w:rPr>
          <w:rFonts w:ascii="Times New Roman" w:hAnsi="Times New Roman"/>
          <w:b/>
          <w:iCs/>
          <w:sz w:val="24"/>
          <w:szCs w:val="24"/>
        </w:rPr>
        <w:t>Godziny urzędowania:</w:t>
      </w:r>
      <w:r w:rsidRPr="0037030B">
        <w:rPr>
          <w:rFonts w:ascii="Times New Roman" w:hAnsi="Times New Roman"/>
          <w:b/>
          <w:iCs/>
          <w:sz w:val="24"/>
          <w:szCs w:val="24"/>
        </w:rPr>
        <w:tab/>
      </w:r>
      <w:r w:rsidRPr="0037030B">
        <w:rPr>
          <w:rFonts w:ascii="Times New Roman" w:hAnsi="Times New Roman"/>
          <w:bCs/>
          <w:sz w:val="24"/>
          <w:szCs w:val="24"/>
        </w:rPr>
        <w:t>od ponie</w:t>
      </w:r>
      <w:r>
        <w:rPr>
          <w:rFonts w:ascii="Times New Roman" w:hAnsi="Times New Roman"/>
          <w:bCs/>
          <w:sz w:val="24"/>
          <w:szCs w:val="24"/>
        </w:rPr>
        <w:t>działku do piątku, w godzinach 7</w:t>
      </w:r>
      <w:r w:rsidRPr="0037030B">
        <w:rPr>
          <w:rFonts w:ascii="Times New Roman" w:hAnsi="Times New Roman"/>
          <w:bCs/>
          <w:sz w:val="24"/>
          <w:szCs w:val="24"/>
        </w:rPr>
        <w:t>.</w:t>
      </w:r>
      <w:r w:rsidRPr="0037030B">
        <w:rPr>
          <w:rFonts w:ascii="Times New Roman" w:hAnsi="Times New Roman"/>
          <w:bCs/>
          <w:sz w:val="24"/>
          <w:szCs w:val="24"/>
          <w:vertAlign w:val="superscript"/>
        </w:rPr>
        <w:t>00</w:t>
      </w:r>
      <w:r w:rsidRPr="0037030B">
        <w:rPr>
          <w:rFonts w:ascii="Times New Roman" w:hAnsi="Times New Roman"/>
          <w:bCs/>
          <w:sz w:val="24"/>
          <w:szCs w:val="24"/>
        </w:rPr>
        <w:t xml:space="preserve"> - 1</w:t>
      </w:r>
      <w:r>
        <w:rPr>
          <w:rFonts w:ascii="Times New Roman" w:hAnsi="Times New Roman"/>
          <w:bCs/>
          <w:sz w:val="24"/>
          <w:szCs w:val="24"/>
        </w:rPr>
        <w:t>5</w:t>
      </w:r>
      <w:r w:rsidRPr="0037030B">
        <w:rPr>
          <w:rFonts w:ascii="Times New Roman" w:hAnsi="Times New Roman"/>
          <w:bCs/>
          <w:sz w:val="24"/>
          <w:szCs w:val="24"/>
        </w:rPr>
        <w:t>.</w:t>
      </w:r>
      <w:r w:rsidRPr="0037030B">
        <w:rPr>
          <w:rFonts w:ascii="Times New Roman" w:hAnsi="Times New Roman"/>
          <w:bCs/>
          <w:sz w:val="24"/>
          <w:szCs w:val="24"/>
          <w:vertAlign w:val="superscript"/>
        </w:rPr>
        <w:t>00</w:t>
      </w:r>
    </w:p>
    <w:p w:rsidR="00D8298A" w:rsidRPr="0037030B" w:rsidRDefault="00D8298A" w:rsidP="00D8298A">
      <w:pPr>
        <w:pStyle w:val="Tekstpodstawowy"/>
        <w:rPr>
          <w:b w:val="0"/>
          <w:szCs w:val="24"/>
        </w:rPr>
      </w:pPr>
    </w:p>
    <w:p w:rsidR="00D8298A" w:rsidRPr="0037030B" w:rsidRDefault="00D8298A" w:rsidP="00D8298A">
      <w:pPr>
        <w:pStyle w:val="Tekstpodstawowy"/>
        <w:jc w:val="center"/>
        <w:rPr>
          <w:szCs w:val="24"/>
        </w:rPr>
      </w:pPr>
    </w:p>
    <w:p w:rsidR="00D8298A" w:rsidRPr="0037030B" w:rsidRDefault="00D8298A" w:rsidP="00D8298A">
      <w:pPr>
        <w:pStyle w:val="Tekstpodstawowy"/>
        <w:jc w:val="center"/>
        <w:rPr>
          <w:szCs w:val="24"/>
          <w:u w:val="single"/>
        </w:rPr>
      </w:pPr>
      <w:r w:rsidRPr="0037030B">
        <w:rPr>
          <w:szCs w:val="24"/>
          <w:u w:val="single"/>
        </w:rPr>
        <w:t>Wszelką korespondencję związaną z niniejszym postępowaniem należy adresować:</w:t>
      </w:r>
    </w:p>
    <w:p w:rsidR="00D8298A" w:rsidRPr="00CF401F" w:rsidRDefault="00A60DD2" w:rsidP="00D8298A">
      <w:pPr>
        <w:pStyle w:val="Tekstpodstawowy"/>
        <w:jc w:val="center"/>
        <w:rPr>
          <w:b w:val="0"/>
          <w:szCs w:val="24"/>
        </w:rPr>
      </w:pPr>
      <w:r>
        <w:rPr>
          <w:b w:val="0"/>
          <w:szCs w:val="24"/>
        </w:rPr>
        <w:t>Szkoła P</w:t>
      </w:r>
      <w:r w:rsidR="00D8298A">
        <w:rPr>
          <w:b w:val="0"/>
          <w:szCs w:val="24"/>
        </w:rPr>
        <w:t>odstawowa im. H. Sienkiewicza</w:t>
      </w:r>
      <w:r>
        <w:rPr>
          <w:b w:val="0"/>
          <w:szCs w:val="24"/>
        </w:rPr>
        <w:t xml:space="preserve"> w Tereszpolu- Kukiełkach </w:t>
      </w:r>
    </w:p>
    <w:p w:rsidR="00D8298A" w:rsidRPr="0037030B" w:rsidRDefault="00A60DD2" w:rsidP="00D8298A">
      <w:pPr>
        <w:pStyle w:val="Tekstpodstawowy"/>
        <w:jc w:val="center"/>
        <w:rPr>
          <w:szCs w:val="24"/>
        </w:rPr>
      </w:pPr>
      <w:r>
        <w:rPr>
          <w:b w:val="0"/>
          <w:szCs w:val="24"/>
        </w:rPr>
        <w:t xml:space="preserve">Tereszpol- Kukiełki 31, </w:t>
      </w:r>
      <w:r w:rsidR="00D8298A" w:rsidRPr="00CF401F">
        <w:rPr>
          <w:b w:val="0"/>
          <w:szCs w:val="24"/>
        </w:rPr>
        <w:t>23- 407 Tereszpol- Zaorenda</w:t>
      </w:r>
    </w:p>
    <w:p w:rsidR="00D8298A" w:rsidRPr="00FD51D9" w:rsidRDefault="00D8298A" w:rsidP="00D8298A">
      <w:pPr>
        <w:pStyle w:val="Tekstpodstawowy"/>
        <w:jc w:val="center"/>
        <w:rPr>
          <w:szCs w:val="24"/>
        </w:rPr>
      </w:pPr>
      <w:r w:rsidRPr="00FD51D9">
        <w:rPr>
          <w:szCs w:val="24"/>
        </w:rPr>
        <w:t xml:space="preserve">znak postępowania: </w:t>
      </w:r>
      <w:r w:rsidR="00D818A9">
        <w:rPr>
          <w:color w:val="FF0000"/>
        </w:rPr>
        <w:t>597689-N-2020</w:t>
      </w:r>
    </w:p>
    <w:p w:rsidR="00D8298A" w:rsidRPr="0037030B" w:rsidRDefault="00D8298A" w:rsidP="00A60D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Dyrektor Szkoły</w:t>
      </w:r>
      <w:r w:rsidR="00A60DD2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Bogumiła Kukiełka</w:t>
      </w:r>
    </w:p>
    <w:p w:rsidR="00D8298A" w:rsidRPr="0037030B" w:rsidRDefault="00D8298A" w:rsidP="00D8298A">
      <w:pPr>
        <w:jc w:val="both"/>
        <w:rPr>
          <w:sz w:val="24"/>
          <w:szCs w:val="24"/>
        </w:rPr>
      </w:pPr>
    </w:p>
    <w:p w:rsidR="00D8298A" w:rsidRPr="0037030B" w:rsidRDefault="00D8298A" w:rsidP="00D8298A">
      <w:pPr>
        <w:jc w:val="both"/>
        <w:rPr>
          <w:sz w:val="24"/>
          <w:szCs w:val="24"/>
        </w:rPr>
      </w:pPr>
    </w:p>
    <w:p w:rsidR="00D8298A" w:rsidRPr="0037030B" w:rsidRDefault="00D8298A" w:rsidP="00D8298A">
      <w:pPr>
        <w:tabs>
          <w:tab w:val="left" w:pos="7155"/>
        </w:tabs>
        <w:rPr>
          <w:b/>
          <w:bCs/>
          <w:iCs/>
          <w:sz w:val="28"/>
          <w:szCs w:val="28"/>
        </w:rPr>
      </w:pPr>
      <w:r w:rsidRPr="0037030B">
        <w:rPr>
          <w:b/>
          <w:bCs/>
          <w:iCs/>
          <w:sz w:val="28"/>
          <w:szCs w:val="28"/>
        </w:rPr>
        <w:tab/>
      </w:r>
    </w:p>
    <w:p w:rsidR="00D8298A" w:rsidRDefault="00D8298A" w:rsidP="00D8298A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Zatwierdzam: Bogumiła Kukiełka</w:t>
      </w:r>
    </w:p>
    <w:p w:rsidR="00D8298A" w:rsidRDefault="00D8298A" w:rsidP="00D8298A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 xml:space="preserve">Tereszpol- Kukiełki, </w:t>
      </w:r>
      <w:r w:rsidR="008F40AB">
        <w:rPr>
          <w:b/>
          <w:bCs/>
          <w:i/>
          <w:iCs/>
          <w:sz w:val="24"/>
          <w:szCs w:val="24"/>
        </w:rPr>
        <w:t>5listopada2020r.</w:t>
      </w:r>
    </w:p>
    <w:p w:rsidR="00D8298A" w:rsidRDefault="00D8298A" w:rsidP="00D8298A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</w:p>
    <w:p w:rsidR="00D8298A" w:rsidRDefault="00D8298A" w:rsidP="00D8298A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</w:p>
    <w:p w:rsidR="00D8298A" w:rsidRDefault="00D8298A" w:rsidP="00D8298A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</w:p>
    <w:p w:rsidR="00D8298A" w:rsidRDefault="00D8298A" w:rsidP="00D8298A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</w:p>
    <w:p w:rsidR="00D8298A" w:rsidRDefault="00D8298A" w:rsidP="00D8298A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</w:p>
    <w:p w:rsidR="00D8298A" w:rsidRDefault="00D8298A" w:rsidP="00D8298A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</w:p>
    <w:p w:rsidR="00D8298A" w:rsidRDefault="00D8298A" w:rsidP="00D8298A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</w:p>
    <w:p w:rsidR="00A60DD2" w:rsidRDefault="00A60DD2" w:rsidP="00D8298A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</w:p>
    <w:p w:rsidR="00D8298A" w:rsidRDefault="00D8298A" w:rsidP="00D8298A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</w:p>
    <w:p w:rsidR="00D8298A" w:rsidRDefault="00D8298A" w:rsidP="00D8298A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  <w:r w:rsidRPr="0037030B">
        <w:rPr>
          <w:b/>
          <w:bCs/>
          <w:i/>
          <w:iCs/>
          <w:sz w:val="24"/>
          <w:szCs w:val="24"/>
        </w:rPr>
        <w:lastRenderedPageBreak/>
        <w:t>SPIS TREŚCI:</w:t>
      </w:r>
    </w:p>
    <w:p w:rsidR="00D8298A" w:rsidRPr="0037030B" w:rsidRDefault="00D8298A" w:rsidP="00D8298A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</w:p>
    <w:p w:rsidR="00D8298A" w:rsidRPr="00E51339" w:rsidRDefault="000C27F1" w:rsidP="00D8298A">
      <w:pPr>
        <w:pStyle w:val="Spistreci1"/>
      </w:pPr>
      <w:r w:rsidRPr="000C27F1">
        <w:fldChar w:fldCharType="begin"/>
      </w:r>
      <w:r w:rsidR="00D8298A" w:rsidRPr="0037030B">
        <w:instrText xml:space="preserve"> TOC \o "1-3" \h \z \u </w:instrText>
      </w:r>
      <w:r w:rsidRPr="000C27F1">
        <w:fldChar w:fldCharType="separate"/>
      </w:r>
      <w:hyperlink w:anchor="_Toc192580964" w:history="1">
        <w:r w:rsidR="00D8298A" w:rsidRPr="0037030B">
          <w:rPr>
            <w:rStyle w:val="Hipercze"/>
            <w:bCs w:val="0"/>
            <w:iCs w:val="0"/>
          </w:rPr>
          <w:t>Rozdział 1.</w:t>
        </w:r>
        <w:r w:rsidR="00D8298A" w:rsidRPr="0037030B">
          <w:tab/>
        </w:r>
        <w:r w:rsidR="00D8298A" w:rsidRPr="0037030B">
          <w:rPr>
            <w:rStyle w:val="Hipercze"/>
            <w:bCs w:val="0"/>
            <w:iCs w:val="0"/>
          </w:rPr>
          <w:t>Tryb udzielenia zamówienia publ</w:t>
        </w:r>
        <w:r w:rsidR="00D8298A">
          <w:rPr>
            <w:rStyle w:val="Hipercze"/>
            <w:bCs w:val="0"/>
            <w:iCs w:val="0"/>
          </w:rPr>
          <w:t xml:space="preserve">icznego oraz miejsca, w których zostało zamieszczone ogłoszenie </w:t>
        </w:r>
        <w:r w:rsidR="00D8298A" w:rsidRPr="0037030B">
          <w:rPr>
            <w:rStyle w:val="Hipercze"/>
            <w:bCs w:val="0"/>
            <w:iCs w:val="0"/>
          </w:rPr>
          <w:t>o zamówieniu</w:t>
        </w:r>
      </w:hyperlink>
      <w:r w:rsidR="00D8298A">
        <w:t>……………………..</w:t>
      </w:r>
    </w:p>
    <w:p w:rsidR="00D8298A" w:rsidRDefault="000C27F1" w:rsidP="00D8298A">
      <w:pPr>
        <w:pStyle w:val="Spistreci1"/>
      </w:pPr>
      <w:hyperlink w:anchor="_Toc192580965" w:history="1">
        <w:r w:rsidR="00D8298A" w:rsidRPr="0037030B">
          <w:rPr>
            <w:rStyle w:val="Hipercze"/>
            <w:bCs w:val="0"/>
            <w:iCs w:val="0"/>
          </w:rPr>
          <w:t>Rozdział 2.</w:t>
        </w:r>
        <w:r w:rsidR="00D8298A" w:rsidRPr="0037030B">
          <w:tab/>
        </w:r>
        <w:r w:rsidR="00D8298A" w:rsidRPr="0037030B">
          <w:rPr>
            <w:rStyle w:val="Hipercze"/>
            <w:bCs w:val="0"/>
            <w:iCs w:val="0"/>
          </w:rPr>
          <w:t>Opis przedmiotu zamówienia</w:t>
        </w:r>
        <w:r w:rsidR="00D8298A">
          <w:rPr>
            <w:rStyle w:val="Hipercze"/>
            <w:bCs w:val="0"/>
            <w:iCs w:val="0"/>
          </w:rPr>
          <w:t xml:space="preserve"> ................</w:t>
        </w:r>
      </w:hyperlink>
      <w:r w:rsidR="00D8298A">
        <w:t>.............................................</w:t>
      </w:r>
    </w:p>
    <w:p w:rsidR="00D8298A" w:rsidRPr="0033095C" w:rsidRDefault="000C27F1" w:rsidP="00D8298A">
      <w:pPr>
        <w:pStyle w:val="Spistreci1"/>
      </w:pPr>
      <w:hyperlink w:anchor="_Toc192580965" w:history="1">
        <w:r w:rsidR="00D8298A" w:rsidRPr="00037630">
          <w:rPr>
            <w:rStyle w:val="Hipercze"/>
            <w:bCs w:val="0"/>
            <w:iCs w:val="0"/>
          </w:rPr>
          <w:t>Rozdział 3.</w:t>
        </w:r>
        <w:r w:rsidR="00D8298A" w:rsidRPr="00037630">
          <w:tab/>
          <w:t>Oferty częściowe</w:t>
        </w:r>
        <w:r w:rsidR="00D8298A" w:rsidRPr="00037630">
          <w:rPr>
            <w:rStyle w:val="Hipercze"/>
            <w:bCs w:val="0"/>
            <w:i w:val="0"/>
            <w:iCs w:val="0"/>
          </w:rPr>
          <w:t xml:space="preserve"> ....................................</w:t>
        </w:r>
      </w:hyperlink>
      <w:r w:rsidR="00D8298A" w:rsidRPr="00037630">
        <w:t>..</w:t>
      </w:r>
      <w:r w:rsidR="00D8298A" w:rsidRPr="0033095C">
        <w:t>...........................................</w:t>
      </w:r>
    </w:p>
    <w:p w:rsidR="00D8298A" w:rsidRDefault="000C27F1" w:rsidP="00D8298A">
      <w:pPr>
        <w:pStyle w:val="Spistreci1"/>
      </w:pPr>
      <w:hyperlink w:anchor="_Toc192580967" w:history="1">
        <w:r w:rsidR="00D8298A" w:rsidRPr="0037030B">
          <w:rPr>
            <w:rStyle w:val="Hipercze"/>
            <w:bCs w:val="0"/>
            <w:iCs w:val="0"/>
          </w:rPr>
          <w:t>Rozdział 4.</w:t>
        </w:r>
        <w:r w:rsidR="00D8298A" w:rsidRPr="0037030B">
          <w:tab/>
        </w:r>
        <w:r w:rsidR="00D8298A" w:rsidRPr="0037030B">
          <w:rPr>
            <w:rStyle w:val="Hipercze"/>
            <w:bCs w:val="0"/>
            <w:iCs w:val="0"/>
          </w:rPr>
          <w:t>Oferty wariantowe</w:t>
        </w:r>
        <w:r w:rsidR="00D8298A" w:rsidRPr="0037030B">
          <w:rPr>
            <w:webHidden/>
          </w:rPr>
          <w:tab/>
        </w:r>
      </w:hyperlink>
    </w:p>
    <w:p w:rsidR="00D8298A" w:rsidRPr="000C6B18" w:rsidRDefault="00D8298A" w:rsidP="00D8298A">
      <w:pPr>
        <w:pStyle w:val="Spistreci1"/>
      </w:pPr>
      <w:r>
        <w:t xml:space="preserve">Rozdział 5.          </w:t>
      </w:r>
      <w:r w:rsidRPr="0037030B">
        <w:t xml:space="preserve">  Informacja o przewidywanych </w:t>
      </w:r>
      <w:r>
        <w:t xml:space="preserve">zamówieniach uzupełniających……. </w:t>
      </w:r>
      <w:r w:rsidRPr="0037030B">
        <w:t xml:space="preserve">      </w:t>
      </w:r>
    </w:p>
    <w:p w:rsidR="00D8298A" w:rsidRDefault="000C27F1" w:rsidP="00D8298A">
      <w:pPr>
        <w:pStyle w:val="Spistreci1"/>
      </w:pPr>
      <w:hyperlink w:anchor="_Toc192580968" w:history="1">
        <w:r w:rsidR="00D8298A" w:rsidRPr="0037030B">
          <w:rPr>
            <w:rStyle w:val="Hipercze"/>
            <w:bCs w:val="0"/>
            <w:iCs w:val="0"/>
          </w:rPr>
          <w:t>Rozdział 6.</w:t>
        </w:r>
        <w:r w:rsidR="00D8298A" w:rsidRPr="0037030B">
          <w:tab/>
        </w:r>
        <w:r w:rsidR="00D8298A" w:rsidRPr="0037030B">
          <w:rPr>
            <w:rStyle w:val="Hipercze"/>
            <w:bCs w:val="0"/>
            <w:iCs w:val="0"/>
          </w:rPr>
          <w:t>Termin wykonania zamówienia</w:t>
        </w:r>
        <w:r w:rsidR="00D8298A" w:rsidRPr="0037030B">
          <w:rPr>
            <w:webHidden/>
          </w:rPr>
          <w:tab/>
        </w:r>
      </w:hyperlink>
    </w:p>
    <w:p w:rsidR="00D8298A" w:rsidRPr="00E51339" w:rsidRDefault="000C27F1" w:rsidP="00D8298A">
      <w:pPr>
        <w:pStyle w:val="Spistreci1"/>
      </w:pPr>
      <w:hyperlink w:anchor="_Toc192580969" w:history="1">
        <w:r w:rsidR="00D8298A" w:rsidRPr="00E51339">
          <w:rPr>
            <w:rStyle w:val="Hipercze"/>
            <w:bCs w:val="0"/>
            <w:iCs w:val="0"/>
          </w:rPr>
          <w:t>Rozdział 7.</w:t>
        </w:r>
        <w:r w:rsidR="00D8298A" w:rsidRPr="00E51339">
          <w:tab/>
        </w:r>
        <w:r w:rsidR="00D8298A" w:rsidRPr="00E51339">
          <w:rPr>
            <w:rStyle w:val="Hipercze"/>
            <w:bCs w:val="0"/>
            <w:iCs w:val="0"/>
          </w:rPr>
          <w:t>Informacja o podwykonawcach</w:t>
        </w:r>
        <w:r w:rsidR="00D8298A" w:rsidRPr="00E51339">
          <w:rPr>
            <w:webHidden/>
          </w:rPr>
          <w:tab/>
        </w:r>
      </w:hyperlink>
    </w:p>
    <w:p w:rsidR="00D8298A" w:rsidRPr="0037030B" w:rsidRDefault="000C27F1" w:rsidP="00D8298A">
      <w:pPr>
        <w:pStyle w:val="Spistreci1"/>
      </w:pPr>
      <w:hyperlink w:anchor="_Toc192580972" w:history="1">
        <w:r w:rsidR="00D8298A" w:rsidRPr="0037030B">
          <w:rPr>
            <w:rStyle w:val="Hipercze"/>
            <w:bCs w:val="0"/>
            <w:iCs w:val="0"/>
          </w:rPr>
          <w:t xml:space="preserve">Rozdział </w:t>
        </w:r>
        <w:r w:rsidR="00D8298A">
          <w:rPr>
            <w:rStyle w:val="Hipercze"/>
            <w:bCs w:val="0"/>
            <w:iCs w:val="0"/>
          </w:rPr>
          <w:t>8</w:t>
        </w:r>
        <w:r w:rsidR="00D8298A" w:rsidRPr="0037030B">
          <w:rPr>
            <w:rStyle w:val="Hipercze"/>
            <w:bCs w:val="0"/>
            <w:iCs w:val="0"/>
          </w:rPr>
          <w:t>.</w:t>
        </w:r>
        <w:r w:rsidR="00D8298A" w:rsidRPr="0037030B">
          <w:tab/>
        </w:r>
        <w:r w:rsidR="00D8298A" w:rsidRPr="0037030B">
          <w:rPr>
            <w:rStyle w:val="Hipercze"/>
            <w:bCs w:val="0"/>
            <w:iCs w:val="0"/>
          </w:rPr>
          <w:t>Waluta, w jakiej będą prowadzone rozliczenia związane z realizacją niniejszego zamówienia publicznego</w:t>
        </w:r>
        <w:r w:rsidR="00D8298A" w:rsidRPr="0037030B">
          <w:rPr>
            <w:webHidden/>
          </w:rPr>
          <w:tab/>
        </w:r>
      </w:hyperlink>
    </w:p>
    <w:p w:rsidR="00D8298A" w:rsidRPr="0037030B" w:rsidRDefault="000C27F1" w:rsidP="00D8298A">
      <w:pPr>
        <w:pStyle w:val="Spistreci1"/>
      </w:pPr>
      <w:hyperlink w:anchor="_Toc192580973" w:history="1">
        <w:r w:rsidR="00D8298A">
          <w:rPr>
            <w:rStyle w:val="Hipercze"/>
          </w:rPr>
          <w:t>Rozdział 9</w:t>
        </w:r>
        <w:r w:rsidR="00D8298A" w:rsidRPr="0037030B">
          <w:rPr>
            <w:rStyle w:val="Hipercze"/>
          </w:rPr>
          <w:t>.</w:t>
        </w:r>
        <w:r w:rsidR="00D8298A" w:rsidRPr="0037030B">
          <w:tab/>
        </w:r>
        <w:r w:rsidR="00D8298A" w:rsidRPr="0037030B">
          <w:rPr>
            <w:rStyle w:val="Hipercze"/>
            <w:lang w:eastAsia="en-US"/>
          </w:rPr>
          <w:t>Warunki udziału w postępowaniu, opis sposobu dokonywania oceny spełniania tych warunków</w:t>
        </w:r>
        <w:r w:rsidR="00D8298A" w:rsidRPr="0037030B">
          <w:rPr>
            <w:webHidden/>
          </w:rPr>
          <w:tab/>
        </w:r>
      </w:hyperlink>
    </w:p>
    <w:p w:rsidR="00D8298A" w:rsidRDefault="000C27F1" w:rsidP="00D8298A">
      <w:pPr>
        <w:pStyle w:val="Spistreci1"/>
      </w:pPr>
      <w:hyperlink w:anchor="_Toc192580974" w:history="1">
        <w:r w:rsidR="00D8298A" w:rsidRPr="0037030B">
          <w:rPr>
            <w:rStyle w:val="Hipercze"/>
            <w:lang w:eastAsia="en-US"/>
          </w:rPr>
          <w:t>Rozdział 1</w:t>
        </w:r>
        <w:r w:rsidR="00D8298A">
          <w:rPr>
            <w:rStyle w:val="Hipercze"/>
            <w:lang w:eastAsia="en-US"/>
          </w:rPr>
          <w:t>0</w:t>
        </w:r>
        <w:r w:rsidR="00D8298A" w:rsidRPr="0037030B">
          <w:rPr>
            <w:rStyle w:val="Hipercze"/>
            <w:lang w:eastAsia="en-US"/>
          </w:rPr>
          <w:t>.</w:t>
        </w:r>
        <w:r w:rsidR="00D8298A" w:rsidRPr="0037030B">
          <w:tab/>
        </w:r>
        <w:r w:rsidR="00D8298A" w:rsidRPr="0037030B">
          <w:rPr>
            <w:rStyle w:val="Hipercze"/>
            <w:lang w:eastAsia="en-US"/>
          </w:rPr>
          <w:t>Wykaz oświadczeń lub dokumentów potwierdzających spełnianie warunków w niniejszym postępowaniu</w:t>
        </w:r>
        <w:r w:rsidR="00D8298A" w:rsidRPr="0037030B">
          <w:rPr>
            <w:webHidden/>
          </w:rPr>
          <w:tab/>
        </w:r>
      </w:hyperlink>
    </w:p>
    <w:p w:rsidR="00D8298A" w:rsidRPr="000C6B18" w:rsidRDefault="000C27F1" w:rsidP="00D8298A">
      <w:pPr>
        <w:pStyle w:val="Spistreci1"/>
      </w:pPr>
      <w:hyperlink w:anchor="_Toc192580977" w:history="1">
        <w:r w:rsidR="00D8298A" w:rsidRPr="0037030B">
          <w:rPr>
            <w:rStyle w:val="Hipercze"/>
            <w:bCs w:val="0"/>
            <w:iCs w:val="0"/>
          </w:rPr>
          <w:t>Rozdział 1</w:t>
        </w:r>
        <w:r w:rsidR="00D8298A">
          <w:rPr>
            <w:rStyle w:val="Hipercze"/>
            <w:bCs w:val="0"/>
            <w:iCs w:val="0"/>
          </w:rPr>
          <w:t>1</w:t>
        </w:r>
        <w:r w:rsidR="00D8298A" w:rsidRPr="0037030B">
          <w:rPr>
            <w:rStyle w:val="Hipercze"/>
            <w:bCs w:val="0"/>
            <w:iCs w:val="0"/>
          </w:rPr>
          <w:t>.</w:t>
        </w:r>
        <w:r w:rsidR="00D8298A" w:rsidRPr="0037030B">
          <w:tab/>
        </w:r>
        <w:r w:rsidR="00D8298A" w:rsidRPr="0037030B">
          <w:rPr>
            <w:rStyle w:val="Hipercze"/>
            <w:bCs w:val="0"/>
            <w:iCs w:val="0"/>
          </w:rPr>
          <w:t>Informacje o sposobie porozumiewania się Zamawiającego z Wykonawcami oraz przekazywania oświadczeń i dokumentów, a także wskazanie osoby uprawnionej do porozumiewania się z Wykonawcami</w:t>
        </w:r>
        <w:r w:rsidR="00D8298A" w:rsidRPr="0037030B">
          <w:rPr>
            <w:webHidden/>
          </w:rPr>
          <w:tab/>
        </w:r>
      </w:hyperlink>
    </w:p>
    <w:p w:rsidR="00D8298A" w:rsidRPr="0037030B" w:rsidRDefault="000C27F1" w:rsidP="00D8298A">
      <w:pPr>
        <w:pStyle w:val="Spistreci1"/>
      </w:pPr>
      <w:hyperlink w:anchor="_Toc192580975" w:history="1">
        <w:r w:rsidR="00D8298A" w:rsidRPr="0037030B">
          <w:rPr>
            <w:rStyle w:val="Hipercze"/>
            <w:bCs w:val="0"/>
            <w:iCs w:val="0"/>
          </w:rPr>
          <w:t>Rozdział 1</w:t>
        </w:r>
        <w:r w:rsidR="00D8298A">
          <w:rPr>
            <w:rStyle w:val="Hipercze"/>
            <w:bCs w:val="0"/>
            <w:iCs w:val="0"/>
          </w:rPr>
          <w:t>2</w:t>
        </w:r>
        <w:r w:rsidR="00D8298A" w:rsidRPr="0037030B">
          <w:rPr>
            <w:rStyle w:val="Hipercze"/>
            <w:bCs w:val="0"/>
            <w:iCs w:val="0"/>
          </w:rPr>
          <w:t>.</w:t>
        </w:r>
        <w:r w:rsidR="00D8298A" w:rsidRPr="0037030B">
          <w:tab/>
        </w:r>
        <w:r w:rsidR="00D8298A" w:rsidRPr="0037030B">
          <w:rPr>
            <w:rStyle w:val="Hipercze"/>
            <w:bCs w:val="0"/>
            <w:iCs w:val="0"/>
          </w:rPr>
          <w:t>Wymagania dotyczące wadium</w:t>
        </w:r>
        <w:r w:rsidR="00D8298A" w:rsidRPr="0037030B">
          <w:rPr>
            <w:webHidden/>
          </w:rPr>
          <w:tab/>
        </w:r>
      </w:hyperlink>
    </w:p>
    <w:p w:rsidR="00D8298A" w:rsidRPr="0037030B" w:rsidRDefault="000C27F1" w:rsidP="00D8298A">
      <w:pPr>
        <w:pStyle w:val="Spistreci1"/>
      </w:pPr>
      <w:hyperlink w:anchor="_Toc192580976" w:history="1">
        <w:r w:rsidR="00D8298A" w:rsidRPr="0037030B">
          <w:rPr>
            <w:rStyle w:val="Hipercze"/>
            <w:bCs w:val="0"/>
            <w:iCs w:val="0"/>
          </w:rPr>
          <w:t>Rozdział 1</w:t>
        </w:r>
        <w:r w:rsidR="00D8298A">
          <w:rPr>
            <w:rStyle w:val="Hipercze"/>
            <w:bCs w:val="0"/>
            <w:iCs w:val="0"/>
          </w:rPr>
          <w:t>3</w:t>
        </w:r>
        <w:r w:rsidR="00D8298A" w:rsidRPr="0037030B">
          <w:rPr>
            <w:rStyle w:val="Hipercze"/>
            <w:bCs w:val="0"/>
            <w:iCs w:val="0"/>
          </w:rPr>
          <w:t>.</w:t>
        </w:r>
        <w:r w:rsidR="00D8298A" w:rsidRPr="0037030B">
          <w:tab/>
        </w:r>
        <w:r w:rsidR="00D8298A" w:rsidRPr="0037030B">
          <w:rPr>
            <w:rStyle w:val="Hipercze"/>
            <w:bCs w:val="0"/>
            <w:iCs w:val="0"/>
          </w:rPr>
          <w:t>Termin związania ofertą</w:t>
        </w:r>
        <w:r w:rsidR="00D8298A" w:rsidRPr="0037030B">
          <w:rPr>
            <w:webHidden/>
          </w:rPr>
          <w:tab/>
        </w:r>
      </w:hyperlink>
    </w:p>
    <w:p w:rsidR="00D8298A" w:rsidRPr="0037030B" w:rsidRDefault="000C27F1" w:rsidP="00D8298A">
      <w:pPr>
        <w:pStyle w:val="Spistreci1"/>
      </w:pPr>
      <w:hyperlink w:anchor="_Toc192580978" w:history="1">
        <w:r w:rsidR="00D8298A">
          <w:rPr>
            <w:rStyle w:val="Hipercze"/>
            <w:bCs w:val="0"/>
            <w:iCs w:val="0"/>
          </w:rPr>
          <w:t>Rozdział 14</w:t>
        </w:r>
        <w:r w:rsidR="00D8298A" w:rsidRPr="0037030B">
          <w:rPr>
            <w:rStyle w:val="Hipercze"/>
            <w:bCs w:val="0"/>
            <w:iCs w:val="0"/>
          </w:rPr>
          <w:t>.</w:t>
        </w:r>
        <w:r w:rsidR="00D8298A" w:rsidRPr="0037030B">
          <w:tab/>
        </w:r>
        <w:r w:rsidR="00D8298A" w:rsidRPr="0037030B">
          <w:rPr>
            <w:rStyle w:val="Hipercze"/>
            <w:bCs w:val="0"/>
            <w:iCs w:val="0"/>
          </w:rPr>
          <w:t>Opis sposobu przygotowania ofert</w:t>
        </w:r>
        <w:r w:rsidR="00D8298A" w:rsidRPr="0037030B">
          <w:rPr>
            <w:webHidden/>
          </w:rPr>
          <w:tab/>
        </w:r>
      </w:hyperlink>
    </w:p>
    <w:p w:rsidR="00D8298A" w:rsidRPr="0037030B" w:rsidRDefault="000C27F1" w:rsidP="00D8298A">
      <w:pPr>
        <w:pStyle w:val="Spistreci1"/>
      </w:pPr>
      <w:hyperlink w:anchor="_Toc192580979" w:history="1">
        <w:r w:rsidR="00D8298A">
          <w:rPr>
            <w:rStyle w:val="Hipercze"/>
            <w:bCs w:val="0"/>
            <w:iCs w:val="0"/>
          </w:rPr>
          <w:t>Rozdział 15</w:t>
        </w:r>
        <w:r w:rsidR="00D8298A" w:rsidRPr="0037030B">
          <w:rPr>
            <w:rStyle w:val="Hipercze"/>
            <w:bCs w:val="0"/>
            <w:iCs w:val="0"/>
          </w:rPr>
          <w:t>.</w:t>
        </w:r>
        <w:r w:rsidR="00D8298A" w:rsidRPr="0037030B">
          <w:tab/>
        </w:r>
        <w:r w:rsidR="00D8298A" w:rsidRPr="0037030B">
          <w:rPr>
            <w:rStyle w:val="Hipercze"/>
            <w:bCs w:val="0"/>
            <w:iCs w:val="0"/>
          </w:rPr>
          <w:t>Miejsce oraz termin składania i otwarcia ofert</w:t>
        </w:r>
        <w:r w:rsidR="00D8298A" w:rsidRPr="0037030B">
          <w:rPr>
            <w:webHidden/>
          </w:rPr>
          <w:tab/>
        </w:r>
      </w:hyperlink>
    </w:p>
    <w:p w:rsidR="00D8298A" w:rsidRPr="0037030B" w:rsidRDefault="000C27F1" w:rsidP="00D8298A">
      <w:pPr>
        <w:pStyle w:val="Spistreci1"/>
      </w:pPr>
      <w:hyperlink w:anchor="_Toc192580980" w:history="1">
        <w:r w:rsidR="00D8298A">
          <w:rPr>
            <w:rStyle w:val="Hipercze"/>
            <w:bCs w:val="0"/>
            <w:iCs w:val="0"/>
          </w:rPr>
          <w:t>Rozdział 16</w:t>
        </w:r>
        <w:r w:rsidR="00D8298A" w:rsidRPr="0037030B">
          <w:rPr>
            <w:rStyle w:val="Hipercze"/>
            <w:bCs w:val="0"/>
            <w:iCs w:val="0"/>
          </w:rPr>
          <w:t>.</w:t>
        </w:r>
        <w:r w:rsidR="00D8298A" w:rsidRPr="0037030B">
          <w:tab/>
        </w:r>
        <w:r w:rsidR="00D8298A" w:rsidRPr="0037030B">
          <w:rPr>
            <w:rStyle w:val="Hipercze"/>
            <w:bCs w:val="0"/>
            <w:iCs w:val="0"/>
          </w:rPr>
          <w:t>Opis sposobu obliczania ceny</w:t>
        </w:r>
        <w:r w:rsidR="00D8298A" w:rsidRPr="0037030B">
          <w:rPr>
            <w:webHidden/>
          </w:rPr>
          <w:tab/>
        </w:r>
      </w:hyperlink>
    </w:p>
    <w:p w:rsidR="00D8298A" w:rsidRDefault="00D8298A" w:rsidP="00D8298A">
      <w:pPr>
        <w:pStyle w:val="Spistreci1"/>
        <w:rPr>
          <w:webHidden/>
        </w:rPr>
      </w:pPr>
      <w:r w:rsidRPr="00C05C8A">
        <w:t>Rozdział 1</w:t>
      </w:r>
      <w:r>
        <w:t>7</w:t>
      </w:r>
      <w:r w:rsidRPr="00C05C8A">
        <w:t>.</w:t>
      </w:r>
      <w:r w:rsidRPr="00C05C8A">
        <w:tab/>
        <w:t xml:space="preserve">Opis </w:t>
      </w:r>
      <w:r>
        <w:t>kryteriów, którymi Zamawiający będzie się kierował przy wyborze oferty wraz z podaniem znaczenia tych kryteriów i sposobu oceny ofert</w:t>
      </w:r>
      <w:r w:rsidRPr="00C05C8A">
        <w:rPr>
          <w:webHidden/>
        </w:rPr>
        <w:tab/>
      </w:r>
    </w:p>
    <w:p w:rsidR="00D8298A" w:rsidRPr="006526E2" w:rsidRDefault="00D8298A" w:rsidP="00D8298A">
      <w:pPr>
        <w:pStyle w:val="Spistreci1"/>
      </w:pPr>
      <w:r w:rsidRPr="00C05C8A">
        <w:t xml:space="preserve"> Rozdział 1</w:t>
      </w:r>
      <w:r>
        <w:t>8</w:t>
      </w:r>
      <w:r w:rsidRPr="00C05C8A">
        <w:t>.</w:t>
      </w:r>
      <w:r w:rsidRPr="00C05C8A">
        <w:tab/>
      </w:r>
      <w:r>
        <w:t>Informacja o formalnościach, jakie zostaną dopełnione po wyborze oferty w celu zawarcia umowy w sprawie zamówienia publicznego</w:t>
      </w:r>
    </w:p>
    <w:p w:rsidR="00D8298A" w:rsidRPr="0037030B" w:rsidRDefault="000C27F1" w:rsidP="00D8298A">
      <w:pPr>
        <w:pStyle w:val="Spistreci1"/>
      </w:pPr>
      <w:hyperlink w:anchor="_Toc192580983" w:history="1">
        <w:r w:rsidR="00D8298A">
          <w:rPr>
            <w:rStyle w:val="Hipercze"/>
            <w:bCs w:val="0"/>
            <w:iCs w:val="0"/>
          </w:rPr>
          <w:t>Rozdział 19</w:t>
        </w:r>
        <w:r w:rsidR="00D8298A" w:rsidRPr="0037030B">
          <w:rPr>
            <w:rStyle w:val="Hipercze"/>
            <w:bCs w:val="0"/>
            <w:iCs w:val="0"/>
          </w:rPr>
          <w:t>.</w:t>
        </w:r>
        <w:r w:rsidR="00D8298A" w:rsidRPr="0037030B">
          <w:tab/>
        </w:r>
        <w:r w:rsidR="00D8298A" w:rsidRPr="0037030B">
          <w:rPr>
            <w:rStyle w:val="Hipercze"/>
            <w:bCs w:val="0"/>
            <w:iCs w:val="0"/>
          </w:rPr>
          <w:t>Wymagania dotyczące zabezpiec</w:t>
        </w:r>
        <w:r w:rsidR="00D8298A">
          <w:rPr>
            <w:rStyle w:val="Hipercze"/>
            <w:bCs w:val="0"/>
            <w:iCs w:val="0"/>
          </w:rPr>
          <w:t xml:space="preserve">zenia należytego wykonania umowy............................................................................................... </w:t>
        </w:r>
      </w:hyperlink>
    </w:p>
    <w:p w:rsidR="00D8298A" w:rsidRDefault="000C27F1" w:rsidP="00D8298A">
      <w:pPr>
        <w:pStyle w:val="Spistreci1"/>
      </w:pPr>
      <w:hyperlink w:anchor="_Toc192580984" w:history="1">
        <w:r w:rsidR="00D8298A">
          <w:rPr>
            <w:rStyle w:val="Hipercze"/>
            <w:bCs w:val="0"/>
            <w:iCs w:val="0"/>
          </w:rPr>
          <w:t>Rozdział 20</w:t>
        </w:r>
        <w:r w:rsidR="00D8298A" w:rsidRPr="0037030B">
          <w:rPr>
            <w:rStyle w:val="Hipercze"/>
            <w:bCs w:val="0"/>
            <w:iCs w:val="0"/>
          </w:rPr>
          <w:t>.</w:t>
        </w:r>
        <w:r w:rsidR="00D8298A" w:rsidRPr="0037030B">
          <w:tab/>
        </w:r>
        <w:r w:rsidR="00D8298A" w:rsidRPr="0037030B">
          <w:rPr>
            <w:rStyle w:val="Hipercze"/>
            <w:bCs w:val="0"/>
            <w:iCs w:val="0"/>
          </w:rPr>
          <w:t>Istotne postanowienia umowy w sprawie zamówienia publicznego</w:t>
        </w:r>
        <w:r w:rsidR="00D8298A">
          <w:rPr>
            <w:rStyle w:val="Hipercze"/>
            <w:bCs w:val="0"/>
            <w:iCs w:val="0"/>
          </w:rPr>
          <w:t xml:space="preserve"> </w:t>
        </w:r>
      </w:hyperlink>
    </w:p>
    <w:p w:rsidR="00D8298A" w:rsidRDefault="000C27F1" w:rsidP="00D8298A">
      <w:pPr>
        <w:pStyle w:val="Spistreci1"/>
      </w:pPr>
      <w:hyperlink w:anchor="_Toc192580984" w:history="1">
        <w:r w:rsidR="00D8298A">
          <w:rPr>
            <w:rStyle w:val="Hipercze"/>
            <w:bCs w:val="0"/>
            <w:iCs w:val="0"/>
          </w:rPr>
          <w:t>Rozdział 21</w:t>
        </w:r>
        <w:r w:rsidR="00D8298A" w:rsidRPr="0037030B">
          <w:rPr>
            <w:rStyle w:val="Hipercze"/>
            <w:bCs w:val="0"/>
            <w:iCs w:val="0"/>
          </w:rPr>
          <w:t>.</w:t>
        </w:r>
        <w:r w:rsidR="00D8298A" w:rsidRPr="0037030B">
          <w:tab/>
        </w:r>
        <w:r w:rsidR="00D8298A" w:rsidRPr="0037030B">
          <w:rPr>
            <w:rStyle w:val="Hipercze"/>
            <w:bCs w:val="0"/>
            <w:iCs w:val="0"/>
          </w:rPr>
          <w:t>I</w:t>
        </w:r>
        <w:r w:rsidR="00D8298A">
          <w:rPr>
            <w:rStyle w:val="Hipercze"/>
            <w:bCs w:val="0"/>
            <w:iCs w:val="0"/>
          </w:rPr>
          <w:t xml:space="preserve">nne informacje ............................................................................... </w:t>
        </w:r>
      </w:hyperlink>
    </w:p>
    <w:p w:rsidR="00D8298A" w:rsidRPr="00C05C8A" w:rsidRDefault="00D8298A" w:rsidP="00D8298A"/>
    <w:p w:rsidR="00D8298A" w:rsidRPr="0037030B" w:rsidRDefault="000C27F1" w:rsidP="00D8298A">
      <w:pPr>
        <w:pStyle w:val="Spistreci1"/>
      </w:pPr>
      <w:hyperlink w:anchor="_Toc192580986" w:history="1">
        <w:r w:rsidR="00D8298A" w:rsidRPr="0037030B">
          <w:rPr>
            <w:rStyle w:val="Hipercze"/>
            <w:bCs w:val="0"/>
            <w:iCs w:val="0"/>
          </w:rPr>
          <w:t>Rozdzi</w:t>
        </w:r>
        <w:r w:rsidR="00D8298A">
          <w:rPr>
            <w:rStyle w:val="Hipercze"/>
            <w:bCs w:val="0"/>
            <w:iCs w:val="0"/>
          </w:rPr>
          <w:t>ał 22</w:t>
        </w:r>
        <w:r w:rsidR="00D8298A" w:rsidRPr="0037030B">
          <w:rPr>
            <w:rStyle w:val="Hipercze"/>
            <w:bCs w:val="0"/>
            <w:iCs w:val="0"/>
          </w:rPr>
          <w:t>.</w:t>
        </w:r>
        <w:r w:rsidR="00D8298A" w:rsidRPr="0037030B">
          <w:tab/>
        </w:r>
        <w:r w:rsidR="00D8298A" w:rsidRPr="0037030B">
          <w:rPr>
            <w:rStyle w:val="Hipercze"/>
            <w:bCs w:val="0"/>
            <w:iCs w:val="0"/>
          </w:rPr>
          <w:t>Pouczenie o środkach ochrony prawnej przysługujących Wykonawcy w toku postępowania o udzielenie zamówienia.</w:t>
        </w:r>
        <w:r w:rsidR="00D8298A" w:rsidRPr="0037030B">
          <w:rPr>
            <w:webHidden/>
          </w:rPr>
          <w:tab/>
        </w:r>
      </w:hyperlink>
    </w:p>
    <w:p w:rsidR="00D8298A" w:rsidRPr="0037030B" w:rsidRDefault="00D8298A" w:rsidP="00D8298A">
      <w:pPr>
        <w:pStyle w:val="Spistreci1"/>
      </w:pPr>
    </w:p>
    <w:p w:rsidR="00D8298A" w:rsidRPr="009F4C15" w:rsidRDefault="009F4C15" w:rsidP="00D8298A">
      <w:pPr>
        <w:rPr>
          <w:b/>
          <w:i/>
          <w:noProof/>
          <w:sz w:val="24"/>
          <w:szCs w:val="24"/>
        </w:rPr>
      </w:pPr>
      <w:r w:rsidRPr="009F4C15">
        <w:rPr>
          <w:b/>
          <w:i/>
          <w:noProof/>
          <w:sz w:val="24"/>
          <w:szCs w:val="24"/>
        </w:rPr>
        <w:t>Załączniki- wykaz</w:t>
      </w:r>
    </w:p>
    <w:p w:rsidR="00D8298A" w:rsidRDefault="00D8298A" w:rsidP="00D8298A">
      <w:pPr>
        <w:rPr>
          <w:noProof/>
        </w:rPr>
      </w:pPr>
    </w:p>
    <w:p w:rsidR="00D8298A" w:rsidRDefault="00D8298A" w:rsidP="00D8298A">
      <w:pPr>
        <w:rPr>
          <w:noProof/>
        </w:rPr>
      </w:pPr>
    </w:p>
    <w:p w:rsidR="00D8298A" w:rsidRDefault="00D8298A" w:rsidP="00D8298A">
      <w:pPr>
        <w:rPr>
          <w:noProof/>
        </w:rPr>
      </w:pPr>
    </w:p>
    <w:p w:rsidR="00D8298A" w:rsidRPr="0037030B" w:rsidRDefault="00D8298A" w:rsidP="00D8298A">
      <w:pPr>
        <w:rPr>
          <w:noProof/>
        </w:rPr>
      </w:pPr>
    </w:p>
    <w:p w:rsidR="00D8298A" w:rsidRDefault="000C27F1" w:rsidP="00D8298A">
      <w:pPr>
        <w:jc w:val="both"/>
        <w:rPr>
          <w:sz w:val="24"/>
          <w:szCs w:val="24"/>
          <w:u w:val="single"/>
        </w:rPr>
      </w:pPr>
      <w:r w:rsidRPr="0037030B">
        <w:rPr>
          <w:sz w:val="24"/>
          <w:szCs w:val="24"/>
          <w:u w:val="single"/>
        </w:rPr>
        <w:fldChar w:fldCharType="end"/>
      </w:r>
    </w:p>
    <w:p w:rsidR="00D8298A" w:rsidRDefault="00D8298A" w:rsidP="00D8298A">
      <w:pPr>
        <w:jc w:val="both"/>
        <w:rPr>
          <w:sz w:val="24"/>
          <w:szCs w:val="24"/>
          <w:u w:val="single"/>
        </w:rPr>
      </w:pPr>
    </w:p>
    <w:p w:rsidR="00D8298A" w:rsidRDefault="00D8298A" w:rsidP="00D8298A">
      <w:pPr>
        <w:jc w:val="both"/>
        <w:rPr>
          <w:sz w:val="24"/>
          <w:szCs w:val="24"/>
          <w:u w:val="single"/>
        </w:rPr>
      </w:pPr>
    </w:p>
    <w:p w:rsidR="00D8298A" w:rsidRDefault="00D8298A" w:rsidP="00D8298A">
      <w:pPr>
        <w:jc w:val="both"/>
        <w:rPr>
          <w:sz w:val="24"/>
          <w:szCs w:val="24"/>
          <w:u w:val="single"/>
        </w:rPr>
      </w:pPr>
    </w:p>
    <w:p w:rsidR="00D8298A" w:rsidRDefault="00D8298A" w:rsidP="00D8298A">
      <w:pPr>
        <w:jc w:val="both"/>
        <w:rPr>
          <w:b/>
          <w:i/>
          <w:sz w:val="28"/>
          <w:szCs w:val="28"/>
        </w:rPr>
      </w:pPr>
    </w:p>
    <w:p w:rsidR="00D8298A" w:rsidRDefault="00D8298A" w:rsidP="00D8298A">
      <w:pPr>
        <w:jc w:val="both"/>
        <w:rPr>
          <w:b/>
          <w:i/>
          <w:sz w:val="24"/>
          <w:szCs w:val="24"/>
        </w:rPr>
      </w:pPr>
      <w:r w:rsidRPr="00BF4BD8">
        <w:rPr>
          <w:b/>
          <w:i/>
          <w:sz w:val="28"/>
          <w:szCs w:val="28"/>
        </w:rPr>
        <w:lastRenderedPageBreak/>
        <w:t xml:space="preserve"> </w:t>
      </w:r>
      <w:r w:rsidRPr="00AB5CA4">
        <w:rPr>
          <w:b/>
          <w:i/>
          <w:sz w:val="28"/>
          <w:szCs w:val="28"/>
          <w:highlight w:val="lightGray"/>
        </w:rPr>
        <w:t>Rozdział 1</w:t>
      </w:r>
      <w:r w:rsidRPr="00AB5CA4">
        <w:rPr>
          <w:b/>
          <w:i/>
          <w:sz w:val="24"/>
          <w:szCs w:val="24"/>
          <w:highlight w:val="lightGray"/>
        </w:rPr>
        <w:t>.</w:t>
      </w:r>
      <w:r w:rsidRPr="00AB5CA4">
        <w:rPr>
          <w:b/>
          <w:i/>
          <w:sz w:val="24"/>
          <w:szCs w:val="24"/>
          <w:highlight w:val="lightGray"/>
        </w:rPr>
        <w:tab/>
        <w:t>Tryb udzielenia zamówienia publicznego oraz miejsca, w których zostało zamieszczone ogłoszenie o zamówieniu.</w:t>
      </w:r>
    </w:p>
    <w:p w:rsidR="00D8298A" w:rsidRDefault="00D8298A" w:rsidP="00D8298A">
      <w:pPr>
        <w:jc w:val="both"/>
        <w:rPr>
          <w:b/>
          <w:i/>
          <w:sz w:val="24"/>
          <w:szCs w:val="24"/>
        </w:rPr>
      </w:pPr>
    </w:p>
    <w:p w:rsidR="00D8298A" w:rsidRPr="0037030B" w:rsidRDefault="00D8298A" w:rsidP="00D8298A">
      <w:pPr>
        <w:numPr>
          <w:ilvl w:val="0"/>
          <w:numId w:val="1"/>
        </w:numPr>
        <w:tabs>
          <w:tab w:val="clear" w:pos="360"/>
        </w:tabs>
        <w:ind w:left="360" w:right="-290" w:hanging="36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 xml:space="preserve">Postępowanie o udzielanie zamówienia publicznego prowadzone jest w trybie </w:t>
      </w:r>
      <w:r w:rsidRPr="0037030B">
        <w:rPr>
          <w:b/>
          <w:sz w:val="24"/>
          <w:szCs w:val="24"/>
        </w:rPr>
        <w:t>przetargu nieograniczonego,</w:t>
      </w:r>
      <w:r w:rsidRPr="0037030B">
        <w:rPr>
          <w:sz w:val="24"/>
          <w:szCs w:val="24"/>
        </w:rPr>
        <w:t xml:space="preserve"> zgodnie z przepisami ustawy z dnia  29 stycznia 2004 r. Prawo zamówień publicznych </w:t>
      </w:r>
      <w:r w:rsidRPr="003B638A">
        <w:rPr>
          <w:sz w:val="24"/>
          <w:szCs w:val="24"/>
        </w:rPr>
        <w:t>(tekst jednolity Dz. U. z 201</w:t>
      </w:r>
      <w:r>
        <w:rPr>
          <w:sz w:val="24"/>
          <w:szCs w:val="24"/>
        </w:rPr>
        <w:t>3</w:t>
      </w:r>
      <w:r w:rsidRPr="003B638A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poz., 907</w:t>
      </w:r>
      <w:r w:rsidRPr="003B638A">
        <w:rPr>
          <w:sz w:val="24"/>
          <w:szCs w:val="24"/>
        </w:rPr>
        <w:t>.</w:t>
      </w:r>
      <w:r>
        <w:rPr>
          <w:sz w:val="24"/>
          <w:szCs w:val="24"/>
        </w:rPr>
        <w:t xml:space="preserve"> z późn. zm.</w:t>
      </w:r>
      <w:r w:rsidRPr="003B638A">
        <w:rPr>
          <w:sz w:val="24"/>
          <w:szCs w:val="24"/>
        </w:rPr>
        <w:t>),</w:t>
      </w:r>
      <w:r w:rsidRPr="0037030B">
        <w:rPr>
          <w:sz w:val="24"/>
          <w:szCs w:val="24"/>
        </w:rPr>
        <w:t xml:space="preserve"> zwanej dalej ustawą oraz aktów wykonawczych do ustawy.</w:t>
      </w:r>
    </w:p>
    <w:p w:rsidR="00D8298A" w:rsidRPr="0037030B" w:rsidRDefault="00D8298A" w:rsidP="00D8298A">
      <w:pPr>
        <w:numPr>
          <w:ilvl w:val="0"/>
          <w:numId w:val="1"/>
        </w:numPr>
        <w:ind w:right="-29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Miejsce publikacji ogłoszenia o przetargu:</w:t>
      </w:r>
      <w:r>
        <w:rPr>
          <w:sz w:val="24"/>
          <w:szCs w:val="24"/>
        </w:rPr>
        <w:t xml:space="preserve"> Biuletyn Zamówień Publicznych ,</w:t>
      </w:r>
    </w:p>
    <w:p w:rsidR="00D8298A" w:rsidRPr="008F40AB" w:rsidRDefault="00D8298A" w:rsidP="00F71630">
      <w:pPr>
        <w:numPr>
          <w:ilvl w:val="0"/>
          <w:numId w:val="2"/>
        </w:numPr>
        <w:rPr>
          <w:b/>
          <w:i/>
          <w:sz w:val="24"/>
          <w:szCs w:val="24"/>
        </w:rPr>
      </w:pPr>
      <w:r w:rsidRPr="008F40AB">
        <w:rPr>
          <w:sz w:val="24"/>
          <w:szCs w:val="24"/>
        </w:rPr>
        <w:t>strona internetowa Zamawiającego na której umieszczona jest SIWZ –</w:t>
      </w:r>
      <w:r w:rsidRPr="008F40AB">
        <w:rPr>
          <w:bCs/>
          <w:color w:val="000000"/>
          <w:sz w:val="24"/>
          <w:szCs w:val="24"/>
        </w:rPr>
        <w:t xml:space="preserve"> </w:t>
      </w:r>
      <w:r w:rsidR="00A60DD2" w:rsidRPr="00F71630">
        <w:rPr>
          <w:b/>
          <w:bCs/>
          <w:sz w:val="24"/>
          <w:szCs w:val="24"/>
        </w:rPr>
        <w:t xml:space="preserve">www.spkukielki.edupage.org    </w:t>
      </w:r>
      <w:r w:rsidR="00A60DD2" w:rsidRPr="00F71630">
        <w:rPr>
          <w:bCs/>
          <w:sz w:val="24"/>
          <w:szCs w:val="24"/>
        </w:rPr>
        <w:t>-</w:t>
      </w:r>
      <w:r w:rsidR="00AF7261" w:rsidRPr="008F40AB">
        <w:rPr>
          <w:bCs/>
          <w:color w:val="FF0000"/>
          <w:sz w:val="24"/>
          <w:szCs w:val="24"/>
        </w:rPr>
        <w:t xml:space="preserve"> </w:t>
      </w:r>
      <w:r w:rsidR="00A60DD2" w:rsidRPr="008F40AB">
        <w:rPr>
          <w:bCs/>
          <w:color w:val="FF0000"/>
          <w:sz w:val="24"/>
          <w:szCs w:val="24"/>
        </w:rPr>
        <w:t xml:space="preserve"> </w:t>
      </w:r>
      <w:r w:rsidR="00AF7261" w:rsidRPr="008F40AB">
        <w:rPr>
          <w:b/>
          <w:bCs/>
          <w:color w:val="0000FF"/>
          <w:sz w:val="24"/>
          <w:szCs w:val="24"/>
        </w:rPr>
        <w:t>BIP</w:t>
      </w:r>
      <w:r w:rsidRPr="008F40AB">
        <w:rPr>
          <w:bCs/>
          <w:color w:val="000000"/>
          <w:sz w:val="24"/>
          <w:szCs w:val="24"/>
        </w:rPr>
        <w:t xml:space="preserve">  </w:t>
      </w:r>
      <w:r w:rsidRPr="008F40AB">
        <w:rPr>
          <w:bCs/>
          <w:color w:val="000000"/>
          <w:sz w:val="24"/>
          <w:szCs w:val="24"/>
        </w:rPr>
        <w:br/>
      </w:r>
      <w:r w:rsidRPr="008F40AB">
        <w:rPr>
          <w:sz w:val="24"/>
          <w:szCs w:val="24"/>
        </w:rPr>
        <w:t xml:space="preserve">SIWZ można także odebrać w siedzibie Zamawiającego – </w:t>
      </w:r>
      <w:r w:rsidR="004877E2" w:rsidRPr="008F40AB">
        <w:rPr>
          <w:sz w:val="24"/>
          <w:szCs w:val="24"/>
        </w:rPr>
        <w:t xml:space="preserve">Szkoła Podstawowa im. H. Sienkiewicza, </w:t>
      </w:r>
      <w:r w:rsidRPr="008F40AB">
        <w:rPr>
          <w:sz w:val="24"/>
          <w:szCs w:val="24"/>
        </w:rPr>
        <w:t xml:space="preserve"> Tereszpol- Kukiełki 31, 23- 407 Tereszpol- Zaorenda </w:t>
      </w:r>
    </w:p>
    <w:p w:rsidR="00D8298A" w:rsidRDefault="00D8298A" w:rsidP="00D8298A">
      <w:pPr>
        <w:jc w:val="both"/>
        <w:rPr>
          <w:b/>
          <w:i/>
          <w:sz w:val="24"/>
          <w:szCs w:val="24"/>
        </w:rPr>
      </w:pPr>
      <w:r w:rsidRPr="00DC447C">
        <w:rPr>
          <w:b/>
          <w:i/>
          <w:sz w:val="28"/>
          <w:szCs w:val="28"/>
          <w:highlight w:val="lightGray"/>
        </w:rPr>
        <w:t>Rozdział 2.</w:t>
      </w:r>
      <w:r w:rsidRPr="00DC447C">
        <w:rPr>
          <w:b/>
          <w:i/>
          <w:sz w:val="24"/>
          <w:szCs w:val="24"/>
          <w:highlight w:val="lightGray"/>
        </w:rPr>
        <w:tab/>
        <w:t>Opis przedmiotu zamówienia.</w:t>
      </w:r>
    </w:p>
    <w:p w:rsidR="00D8298A" w:rsidRDefault="00D8298A" w:rsidP="00D8298A">
      <w:pPr>
        <w:jc w:val="both"/>
        <w:rPr>
          <w:b/>
          <w:i/>
          <w:sz w:val="24"/>
          <w:szCs w:val="24"/>
        </w:rPr>
      </w:pPr>
    </w:p>
    <w:p w:rsidR="00D8298A" w:rsidRPr="00DC447C" w:rsidRDefault="00D8298A" w:rsidP="00D8298A">
      <w:pPr>
        <w:pStyle w:val="Tekstpodstawowy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DC447C">
        <w:rPr>
          <w:b/>
          <w:sz w:val="24"/>
          <w:szCs w:val="24"/>
        </w:rPr>
        <w:t>Przed</w:t>
      </w:r>
      <w:r>
        <w:rPr>
          <w:b/>
          <w:sz w:val="24"/>
          <w:szCs w:val="24"/>
        </w:rPr>
        <w:t>miotem zamówienia jest „Dostawa lekkiego oleju op</w:t>
      </w:r>
      <w:r w:rsidR="00AF7261">
        <w:rPr>
          <w:b/>
          <w:sz w:val="24"/>
          <w:szCs w:val="24"/>
        </w:rPr>
        <w:t>ałowego w sezonie grzewczym 2020 -2022</w:t>
      </w:r>
      <w:r>
        <w:rPr>
          <w:b/>
          <w:sz w:val="24"/>
          <w:szCs w:val="24"/>
        </w:rPr>
        <w:t xml:space="preserve"> dla Szkoły Podstawowej im. H. Sienkiewicza</w:t>
      </w:r>
      <w:r w:rsidRPr="00CF40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 </w:t>
      </w:r>
      <w:r w:rsidRPr="00CF401F">
        <w:rPr>
          <w:b/>
          <w:sz w:val="24"/>
          <w:szCs w:val="24"/>
        </w:rPr>
        <w:t>Tereszpol</w:t>
      </w:r>
      <w:r>
        <w:rPr>
          <w:b/>
          <w:sz w:val="24"/>
          <w:szCs w:val="24"/>
        </w:rPr>
        <w:t>u- Kukiełkach</w:t>
      </w:r>
    </w:p>
    <w:p w:rsidR="00D8298A" w:rsidRPr="003F74B4" w:rsidRDefault="00D8298A" w:rsidP="00D8298A">
      <w:pPr>
        <w:widowControl w:val="0"/>
        <w:autoSpaceDE w:val="0"/>
        <w:autoSpaceDN w:val="0"/>
        <w:adjustRightInd w:val="0"/>
        <w:spacing w:line="273" w:lineRule="atLeast"/>
        <w:jc w:val="both"/>
        <w:rPr>
          <w:color w:val="333333"/>
          <w:sz w:val="24"/>
          <w:szCs w:val="24"/>
        </w:rPr>
      </w:pPr>
      <w:r w:rsidRPr="003F74B4">
        <w:rPr>
          <w:color w:val="333333"/>
          <w:sz w:val="24"/>
          <w:szCs w:val="24"/>
        </w:rPr>
        <w:t>Szczegółowy opis przedmiotu zamówienia wg Wspólnego Słownika Zamówień (CPV):</w:t>
      </w:r>
    </w:p>
    <w:p w:rsidR="00D8298A" w:rsidRPr="008E3481" w:rsidRDefault="00D8298A" w:rsidP="00D8298A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09135100-5 – Olej opałowy</w:t>
      </w:r>
    </w:p>
    <w:p w:rsidR="00D8298A" w:rsidRPr="00DF1B0A" w:rsidRDefault="00D8298A" w:rsidP="00D8298A">
      <w:pPr>
        <w:ind w:left="360"/>
        <w:jc w:val="both"/>
        <w:rPr>
          <w:color w:val="333333"/>
          <w:sz w:val="24"/>
          <w:szCs w:val="24"/>
        </w:rPr>
      </w:pPr>
    </w:p>
    <w:p w:rsidR="00D8298A" w:rsidRPr="008F4257" w:rsidRDefault="00D8298A" w:rsidP="00D8298A">
      <w:pPr>
        <w:widowControl w:val="0"/>
        <w:tabs>
          <w:tab w:val="left" w:leader="dot" w:pos="5808"/>
          <w:tab w:val="left" w:leader="dot" w:pos="6849"/>
        </w:tabs>
        <w:autoSpaceDE w:val="0"/>
        <w:autoSpaceDN w:val="0"/>
        <w:adjustRightInd w:val="0"/>
        <w:spacing w:line="278" w:lineRule="atLeast"/>
        <w:jc w:val="both"/>
        <w:rPr>
          <w:sz w:val="24"/>
          <w:szCs w:val="24"/>
        </w:rPr>
      </w:pPr>
      <w:r w:rsidRPr="00DF1B0A">
        <w:rPr>
          <w:b/>
          <w:sz w:val="24"/>
          <w:szCs w:val="24"/>
        </w:rPr>
        <w:t>2. Opis przedmiotu zamówienia</w:t>
      </w:r>
      <w:r w:rsidRPr="00DF1B0A">
        <w:rPr>
          <w:sz w:val="24"/>
          <w:szCs w:val="24"/>
        </w:rPr>
        <w:t xml:space="preserve">: Przedmiotem zamówienia jest dostawa lekkiego oleju </w:t>
      </w:r>
      <w:r w:rsidRPr="008F4257">
        <w:rPr>
          <w:sz w:val="24"/>
          <w:szCs w:val="24"/>
        </w:rPr>
        <w:t xml:space="preserve">opałowego w ilości </w:t>
      </w:r>
      <w:r>
        <w:rPr>
          <w:sz w:val="24"/>
          <w:szCs w:val="24"/>
        </w:rPr>
        <w:t>70 000</w:t>
      </w:r>
      <w:r w:rsidR="00A60DD2">
        <w:rPr>
          <w:sz w:val="24"/>
          <w:szCs w:val="24"/>
        </w:rPr>
        <w:t xml:space="preserve"> litrów na sezon grzewczy 2020- 2022</w:t>
      </w:r>
      <w:r>
        <w:rPr>
          <w:sz w:val="24"/>
          <w:szCs w:val="24"/>
        </w:rPr>
        <w:t xml:space="preserve"> do kotłowni.</w:t>
      </w:r>
    </w:p>
    <w:p w:rsidR="00D8298A" w:rsidRPr="00DF1B0A" w:rsidRDefault="00D8298A" w:rsidP="00D8298A">
      <w:pPr>
        <w:widowControl w:val="0"/>
        <w:tabs>
          <w:tab w:val="left" w:leader="dot" w:pos="5808"/>
          <w:tab w:val="left" w:leader="dot" w:pos="6849"/>
        </w:tabs>
        <w:autoSpaceDE w:val="0"/>
        <w:autoSpaceDN w:val="0"/>
        <w:adjustRightInd w:val="0"/>
        <w:spacing w:line="278" w:lineRule="atLeast"/>
        <w:ind w:left="360"/>
        <w:jc w:val="both"/>
        <w:rPr>
          <w:sz w:val="24"/>
          <w:szCs w:val="24"/>
        </w:rPr>
      </w:pPr>
    </w:p>
    <w:p w:rsidR="00D8298A" w:rsidRPr="00DF1B0A" w:rsidRDefault="00D8298A" w:rsidP="00D8298A">
      <w:pPr>
        <w:tabs>
          <w:tab w:val="left" w:pos="284"/>
        </w:tabs>
        <w:jc w:val="both"/>
        <w:rPr>
          <w:sz w:val="24"/>
          <w:szCs w:val="24"/>
        </w:rPr>
      </w:pPr>
      <w:r w:rsidRPr="00DF1B0A">
        <w:rPr>
          <w:sz w:val="24"/>
          <w:szCs w:val="24"/>
        </w:rPr>
        <w:t>Olej powinien posiadać następujące parametry podstawowe:</w:t>
      </w:r>
    </w:p>
    <w:p w:rsidR="00D8298A" w:rsidRPr="00DF1B0A" w:rsidRDefault="00D8298A" w:rsidP="00D8298A">
      <w:pPr>
        <w:tabs>
          <w:tab w:val="left" w:pos="284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F1B0A">
        <w:rPr>
          <w:sz w:val="24"/>
          <w:szCs w:val="24"/>
        </w:rPr>
        <w:t xml:space="preserve">Wartość opałowa- nie mniej niż 41 300 </w:t>
      </w:r>
      <w:proofErr w:type="spellStart"/>
      <w:r w:rsidRPr="00DF1B0A">
        <w:rPr>
          <w:sz w:val="24"/>
          <w:szCs w:val="24"/>
        </w:rPr>
        <w:t>kJ</w:t>
      </w:r>
      <w:proofErr w:type="spellEnd"/>
      <w:r w:rsidRPr="00DF1B0A">
        <w:rPr>
          <w:sz w:val="24"/>
          <w:szCs w:val="24"/>
        </w:rPr>
        <w:t>/kg</w:t>
      </w:r>
    </w:p>
    <w:p w:rsidR="00D8298A" w:rsidRPr="00DF1B0A" w:rsidRDefault="00D8298A" w:rsidP="00D8298A">
      <w:pPr>
        <w:tabs>
          <w:tab w:val="left" w:pos="284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60DD2">
        <w:rPr>
          <w:sz w:val="24"/>
          <w:szCs w:val="24"/>
        </w:rPr>
        <w:t xml:space="preserve"> </w:t>
      </w:r>
      <w:r w:rsidRPr="00DF1B0A">
        <w:rPr>
          <w:sz w:val="24"/>
          <w:szCs w:val="24"/>
        </w:rPr>
        <w:t xml:space="preserve">Gęstość w temp. </w:t>
      </w:r>
      <w:smartTag w:uri="urn:schemas-microsoft-com:office:smarttags" w:element="metricconverter">
        <w:smartTagPr>
          <w:attr w:name="ProductID" w:val="150C"/>
        </w:smartTagPr>
        <w:r w:rsidRPr="00DF1B0A">
          <w:rPr>
            <w:sz w:val="24"/>
            <w:szCs w:val="24"/>
          </w:rPr>
          <w:t>15</w:t>
        </w:r>
        <w:r w:rsidRPr="00DF1B0A">
          <w:rPr>
            <w:sz w:val="24"/>
            <w:szCs w:val="24"/>
            <w:vertAlign w:val="superscript"/>
          </w:rPr>
          <w:t>0</w:t>
        </w:r>
        <w:r w:rsidRPr="00DF1B0A">
          <w:rPr>
            <w:sz w:val="24"/>
            <w:szCs w:val="24"/>
          </w:rPr>
          <w:t>C</w:t>
        </w:r>
      </w:smartTag>
      <w:r w:rsidRPr="00DF1B0A">
        <w:rPr>
          <w:sz w:val="24"/>
          <w:szCs w:val="24"/>
        </w:rPr>
        <w:t xml:space="preserve"> – nie większa niż 0,860 kg/l</w:t>
      </w:r>
    </w:p>
    <w:p w:rsidR="00D8298A" w:rsidRPr="00DF1B0A" w:rsidRDefault="00D8298A" w:rsidP="00D8298A">
      <w:pPr>
        <w:tabs>
          <w:tab w:val="left" w:pos="284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F1B0A">
        <w:rPr>
          <w:sz w:val="24"/>
          <w:szCs w:val="24"/>
        </w:rPr>
        <w:t xml:space="preserve">Temperatura </w:t>
      </w:r>
      <w:r w:rsidR="000A02D6">
        <w:rPr>
          <w:sz w:val="24"/>
          <w:szCs w:val="24"/>
        </w:rPr>
        <w:t xml:space="preserve">płynięcia-  </w:t>
      </w:r>
      <w:proofErr w:type="spellStart"/>
      <w:r w:rsidR="000A02D6">
        <w:rPr>
          <w:sz w:val="24"/>
          <w:szCs w:val="24"/>
        </w:rPr>
        <w:t>max</w:t>
      </w:r>
      <w:proofErr w:type="spellEnd"/>
      <w:r w:rsidR="000A02D6">
        <w:rPr>
          <w:sz w:val="24"/>
          <w:szCs w:val="24"/>
        </w:rPr>
        <w:t xml:space="preserve">. </w:t>
      </w:r>
      <w:r>
        <w:rPr>
          <w:sz w:val="24"/>
          <w:szCs w:val="24"/>
        </w:rPr>
        <w:t>20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stopni </w:t>
      </w:r>
      <w:r w:rsidRPr="00DF1B0A">
        <w:rPr>
          <w:sz w:val="24"/>
          <w:szCs w:val="24"/>
        </w:rPr>
        <w:t>C</w:t>
      </w:r>
    </w:p>
    <w:p w:rsidR="00D8298A" w:rsidRDefault="00D8298A" w:rsidP="00D8298A">
      <w:pPr>
        <w:jc w:val="both"/>
        <w:rPr>
          <w:sz w:val="24"/>
          <w:szCs w:val="24"/>
        </w:rPr>
      </w:pPr>
    </w:p>
    <w:p w:rsidR="00D8298A" w:rsidRDefault="00D8298A" w:rsidP="00D8298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Olej opałowy będzie dostarczany sukcesywnie w ilościach i do miejsca wskazanego przez Zamawiającego. </w:t>
      </w:r>
    </w:p>
    <w:p w:rsidR="00D8298A" w:rsidRPr="00B6750F" w:rsidRDefault="00D8298A" w:rsidP="00D8298A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B6750F">
        <w:rPr>
          <w:color w:val="000000"/>
          <w:sz w:val="24"/>
          <w:szCs w:val="24"/>
        </w:rPr>
        <w:t xml:space="preserve">W okresie obowiązywania umowy bez zgody Zamawiającego Wykonawca nie może zmienić producenta paliwa na podstawie, którego danych złożono ofertę na dostawę przedmiotu zamówienia. </w:t>
      </w:r>
    </w:p>
    <w:p w:rsidR="00D8298A" w:rsidRDefault="00D8298A" w:rsidP="00D8298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Szkoła Podstawowa im. H. Sienkiewicza w Tereszpolu- Kukiełkach</w:t>
      </w:r>
      <w:r w:rsidRPr="00BE4F5D">
        <w:rPr>
          <w:sz w:val="24"/>
          <w:szCs w:val="24"/>
        </w:rPr>
        <w:t xml:space="preserve"> </w:t>
      </w:r>
      <w:r>
        <w:rPr>
          <w:sz w:val="24"/>
          <w:szCs w:val="24"/>
        </w:rPr>
        <w:t>na podstawie art. 16 ust. 1 ustawy Prawo zamówień publicznych przeprowadza postępowanie na wyłonienie wykonawcy na dostawę lekkiego oleju opałowego w sezonie grzewczym 2</w:t>
      </w:r>
      <w:r w:rsidR="00AF7261">
        <w:rPr>
          <w:sz w:val="24"/>
          <w:szCs w:val="24"/>
        </w:rPr>
        <w:t>020 - 2022</w:t>
      </w:r>
      <w:r w:rsidRPr="00DF1B0A">
        <w:rPr>
          <w:sz w:val="24"/>
          <w:szCs w:val="24"/>
        </w:rPr>
        <w:t xml:space="preserve"> </w:t>
      </w:r>
    </w:p>
    <w:p w:rsidR="00D8298A" w:rsidRDefault="00D8298A" w:rsidP="00D8298A">
      <w:pPr>
        <w:jc w:val="both"/>
        <w:rPr>
          <w:sz w:val="24"/>
          <w:szCs w:val="24"/>
        </w:rPr>
      </w:pPr>
    </w:p>
    <w:p w:rsidR="00D8298A" w:rsidRPr="003D7497" w:rsidRDefault="00D8298A" w:rsidP="00D8298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Poszczególne jednostki wymienione w pkt.4  zobowiązują się do zawarcia umowy </w:t>
      </w:r>
      <w:r>
        <w:rPr>
          <w:sz w:val="24"/>
          <w:szCs w:val="24"/>
        </w:rPr>
        <w:br/>
        <w:t>z wybranym Wykonawcą  na dostawę  oleju opa</w:t>
      </w:r>
      <w:r w:rsidR="00AF7261">
        <w:rPr>
          <w:sz w:val="24"/>
          <w:szCs w:val="24"/>
        </w:rPr>
        <w:t xml:space="preserve">łowego w sezonie grzewczym </w:t>
      </w:r>
      <w:r w:rsidR="00AF7261">
        <w:rPr>
          <w:sz w:val="24"/>
          <w:szCs w:val="24"/>
        </w:rPr>
        <w:br/>
        <w:t>2020- 2022</w:t>
      </w:r>
      <w:r w:rsidRPr="00DF1B0A">
        <w:rPr>
          <w:sz w:val="24"/>
          <w:szCs w:val="24"/>
        </w:rPr>
        <w:t xml:space="preserve"> </w:t>
      </w:r>
      <w:r>
        <w:rPr>
          <w:sz w:val="24"/>
          <w:szCs w:val="24"/>
        </w:rPr>
        <w:t>na warunkach określonych w niniejszym postępowaniu.</w:t>
      </w:r>
    </w:p>
    <w:p w:rsidR="00D8298A" w:rsidRPr="00C138EA" w:rsidRDefault="00D8298A" w:rsidP="00D8298A">
      <w:pPr>
        <w:jc w:val="both"/>
        <w:rPr>
          <w:sz w:val="24"/>
          <w:szCs w:val="24"/>
        </w:rPr>
      </w:pPr>
    </w:p>
    <w:p w:rsidR="00D8298A" w:rsidRDefault="00D8298A" w:rsidP="00D8298A">
      <w:pPr>
        <w:jc w:val="both"/>
        <w:rPr>
          <w:b/>
          <w:i/>
          <w:sz w:val="24"/>
          <w:szCs w:val="24"/>
        </w:rPr>
      </w:pPr>
      <w:r w:rsidRPr="00105876">
        <w:rPr>
          <w:b/>
          <w:i/>
          <w:sz w:val="28"/>
          <w:szCs w:val="28"/>
          <w:highlight w:val="lightGray"/>
        </w:rPr>
        <w:t>Rozdział 3</w:t>
      </w:r>
      <w:r w:rsidRPr="00105876">
        <w:rPr>
          <w:b/>
          <w:i/>
          <w:sz w:val="24"/>
          <w:szCs w:val="24"/>
          <w:highlight w:val="lightGray"/>
        </w:rPr>
        <w:t>.</w:t>
      </w:r>
      <w:r w:rsidRPr="00105876">
        <w:rPr>
          <w:b/>
          <w:i/>
          <w:sz w:val="24"/>
          <w:szCs w:val="24"/>
          <w:highlight w:val="lightGray"/>
        </w:rPr>
        <w:tab/>
        <w:t>Oferty częściowe.</w:t>
      </w:r>
    </w:p>
    <w:p w:rsidR="00D8298A" w:rsidRDefault="00D8298A" w:rsidP="00D8298A">
      <w:pPr>
        <w:jc w:val="both"/>
        <w:rPr>
          <w:b/>
          <w:i/>
          <w:sz w:val="24"/>
          <w:szCs w:val="24"/>
        </w:rPr>
      </w:pPr>
    </w:p>
    <w:p w:rsidR="00D8298A" w:rsidRPr="00E37022" w:rsidRDefault="00D8298A" w:rsidP="00D8298A">
      <w:pPr>
        <w:jc w:val="both"/>
        <w:rPr>
          <w:sz w:val="24"/>
          <w:szCs w:val="24"/>
        </w:rPr>
      </w:pPr>
      <w:r w:rsidRPr="0037030B">
        <w:rPr>
          <w:sz w:val="24"/>
          <w:szCs w:val="24"/>
        </w:rPr>
        <w:t>Zamawiający</w:t>
      </w:r>
      <w:r w:rsidRPr="003703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nie </w:t>
      </w:r>
      <w:r w:rsidRPr="0037030B">
        <w:rPr>
          <w:b/>
          <w:sz w:val="24"/>
          <w:szCs w:val="24"/>
        </w:rPr>
        <w:t>dopuszcza</w:t>
      </w:r>
      <w:r>
        <w:rPr>
          <w:sz w:val="24"/>
          <w:szCs w:val="24"/>
        </w:rPr>
        <w:t xml:space="preserve"> składania</w:t>
      </w:r>
      <w:r w:rsidRPr="0037030B">
        <w:rPr>
          <w:sz w:val="24"/>
          <w:szCs w:val="24"/>
        </w:rPr>
        <w:t xml:space="preserve"> ofert częściowych.</w:t>
      </w:r>
    </w:p>
    <w:p w:rsidR="00D8298A" w:rsidRDefault="00D8298A" w:rsidP="00D8298A">
      <w:pPr>
        <w:jc w:val="both"/>
        <w:rPr>
          <w:b/>
          <w:i/>
          <w:sz w:val="24"/>
          <w:szCs w:val="24"/>
        </w:rPr>
      </w:pPr>
    </w:p>
    <w:p w:rsidR="00D8298A" w:rsidRDefault="00D8298A" w:rsidP="00D8298A">
      <w:pPr>
        <w:jc w:val="both"/>
        <w:rPr>
          <w:b/>
          <w:i/>
          <w:sz w:val="24"/>
          <w:szCs w:val="24"/>
        </w:rPr>
      </w:pPr>
      <w:r w:rsidRPr="005B7362">
        <w:rPr>
          <w:b/>
          <w:i/>
          <w:sz w:val="28"/>
          <w:szCs w:val="28"/>
          <w:highlight w:val="lightGray"/>
        </w:rPr>
        <w:t>Rozdział 4.</w:t>
      </w:r>
      <w:r w:rsidRPr="005B7362">
        <w:rPr>
          <w:b/>
          <w:i/>
          <w:sz w:val="24"/>
          <w:szCs w:val="24"/>
          <w:highlight w:val="lightGray"/>
        </w:rPr>
        <w:tab/>
        <w:t>Oferty wariantowe.</w:t>
      </w:r>
    </w:p>
    <w:p w:rsidR="00D8298A" w:rsidRDefault="00D8298A" w:rsidP="00D8298A">
      <w:pPr>
        <w:jc w:val="both"/>
        <w:rPr>
          <w:b/>
          <w:i/>
          <w:sz w:val="24"/>
          <w:szCs w:val="24"/>
        </w:rPr>
      </w:pPr>
    </w:p>
    <w:p w:rsidR="00D8298A" w:rsidRPr="0037030B" w:rsidRDefault="00D8298A" w:rsidP="00D8298A">
      <w:pPr>
        <w:jc w:val="both"/>
        <w:rPr>
          <w:sz w:val="24"/>
          <w:szCs w:val="24"/>
        </w:rPr>
      </w:pPr>
      <w:r w:rsidRPr="0037030B">
        <w:rPr>
          <w:sz w:val="24"/>
          <w:szCs w:val="24"/>
        </w:rPr>
        <w:t xml:space="preserve">Zamawiający </w:t>
      </w:r>
      <w:r w:rsidRPr="0037030B">
        <w:rPr>
          <w:b/>
          <w:sz w:val="24"/>
          <w:szCs w:val="24"/>
        </w:rPr>
        <w:t>nie dopuszcza</w:t>
      </w:r>
      <w:r w:rsidRPr="0037030B">
        <w:rPr>
          <w:sz w:val="24"/>
          <w:szCs w:val="24"/>
        </w:rPr>
        <w:t xml:space="preserve"> składania ofert wariantowych.</w:t>
      </w:r>
    </w:p>
    <w:p w:rsidR="00D8298A" w:rsidRDefault="00D8298A" w:rsidP="00D8298A">
      <w:pPr>
        <w:jc w:val="both"/>
        <w:rPr>
          <w:b/>
          <w:i/>
          <w:sz w:val="24"/>
          <w:szCs w:val="24"/>
        </w:rPr>
      </w:pPr>
    </w:p>
    <w:p w:rsidR="00D8298A" w:rsidRDefault="00D8298A" w:rsidP="00D8298A">
      <w:pPr>
        <w:jc w:val="both"/>
        <w:rPr>
          <w:b/>
          <w:i/>
          <w:sz w:val="24"/>
          <w:szCs w:val="24"/>
        </w:rPr>
      </w:pPr>
      <w:r w:rsidRPr="005B7362">
        <w:rPr>
          <w:b/>
          <w:i/>
          <w:sz w:val="28"/>
          <w:szCs w:val="28"/>
          <w:highlight w:val="lightGray"/>
        </w:rPr>
        <w:lastRenderedPageBreak/>
        <w:t>Rozdział 5.</w:t>
      </w:r>
      <w:r w:rsidRPr="005B7362">
        <w:rPr>
          <w:b/>
          <w:i/>
          <w:sz w:val="24"/>
          <w:szCs w:val="24"/>
          <w:highlight w:val="lightGray"/>
        </w:rPr>
        <w:t xml:space="preserve"> Informacja o przewidywanych zamówieniach uzupełniających.</w:t>
      </w:r>
    </w:p>
    <w:p w:rsidR="00D8298A" w:rsidRDefault="00D8298A" w:rsidP="00D8298A">
      <w:pPr>
        <w:jc w:val="both"/>
        <w:rPr>
          <w:b/>
          <w:i/>
          <w:sz w:val="24"/>
          <w:szCs w:val="24"/>
        </w:rPr>
      </w:pPr>
    </w:p>
    <w:p w:rsidR="00D8298A" w:rsidRPr="002112D6" w:rsidRDefault="00D8298A" w:rsidP="00D829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12D6">
        <w:rPr>
          <w:sz w:val="24"/>
          <w:szCs w:val="24"/>
        </w:rPr>
        <w:t xml:space="preserve">Zamawiający </w:t>
      </w:r>
      <w:r>
        <w:rPr>
          <w:sz w:val="24"/>
          <w:szCs w:val="24"/>
        </w:rPr>
        <w:t xml:space="preserve">nie  </w:t>
      </w:r>
      <w:r w:rsidRPr="002112D6">
        <w:rPr>
          <w:sz w:val="24"/>
          <w:szCs w:val="24"/>
        </w:rPr>
        <w:t>przewiduje udzielenie zamówień uzupełniających.</w:t>
      </w:r>
    </w:p>
    <w:p w:rsidR="00D8298A" w:rsidRDefault="00D8298A" w:rsidP="00D8298A">
      <w:pPr>
        <w:jc w:val="both"/>
        <w:rPr>
          <w:b/>
          <w:i/>
          <w:sz w:val="24"/>
          <w:szCs w:val="24"/>
        </w:rPr>
      </w:pPr>
    </w:p>
    <w:p w:rsidR="00D8298A" w:rsidRPr="00724042" w:rsidRDefault="00D8298A" w:rsidP="00D8298A">
      <w:pPr>
        <w:jc w:val="both"/>
        <w:rPr>
          <w:b/>
          <w:i/>
          <w:sz w:val="24"/>
          <w:szCs w:val="24"/>
        </w:rPr>
      </w:pPr>
      <w:r w:rsidRPr="005B7362">
        <w:rPr>
          <w:b/>
          <w:i/>
          <w:sz w:val="28"/>
          <w:szCs w:val="28"/>
          <w:highlight w:val="lightGray"/>
        </w:rPr>
        <w:t>Rozdział 6.</w:t>
      </w:r>
      <w:r w:rsidRPr="005B7362">
        <w:rPr>
          <w:b/>
          <w:i/>
          <w:sz w:val="24"/>
          <w:szCs w:val="24"/>
          <w:highlight w:val="lightGray"/>
        </w:rPr>
        <w:t xml:space="preserve"> Termin wykonania zamówienia.</w:t>
      </w:r>
    </w:p>
    <w:p w:rsidR="00D8298A" w:rsidRDefault="00D8298A" w:rsidP="00D8298A">
      <w:pPr>
        <w:jc w:val="both"/>
        <w:rPr>
          <w:b/>
          <w:sz w:val="24"/>
          <w:szCs w:val="24"/>
        </w:rPr>
      </w:pPr>
    </w:p>
    <w:p w:rsidR="00D8298A" w:rsidRPr="00706DD8" w:rsidRDefault="00D8298A" w:rsidP="00D8298A">
      <w:pPr>
        <w:jc w:val="both"/>
        <w:rPr>
          <w:b/>
          <w:sz w:val="24"/>
          <w:szCs w:val="24"/>
        </w:rPr>
      </w:pPr>
      <w:r w:rsidRPr="00724042">
        <w:rPr>
          <w:b/>
          <w:sz w:val="24"/>
          <w:szCs w:val="24"/>
        </w:rPr>
        <w:t xml:space="preserve">Termin realizacji  całego przedmiotu zamówienia: </w:t>
      </w:r>
      <w:r w:rsidRPr="00A53EB6">
        <w:rPr>
          <w:b/>
          <w:sz w:val="24"/>
          <w:szCs w:val="24"/>
        </w:rPr>
        <w:t xml:space="preserve">do </w:t>
      </w:r>
      <w:r w:rsidR="00D818A9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.</w:t>
      </w:r>
      <w:r w:rsidR="008F40AB">
        <w:rPr>
          <w:b/>
          <w:sz w:val="24"/>
          <w:szCs w:val="24"/>
        </w:rPr>
        <w:t>11</w:t>
      </w:r>
      <w:r w:rsidR="00E71BD0">
        <w:rPr>
          <w:b/>
          <w:sz w:val="24"/>
          <w:szCs w:val="24"/>
        </w:rPr>
        <w:t>.2022</w:t>
      </w:r>
      <w:r>
        <w:rPr>
          <w:b/>
          <w:sz w:val="24"/>
          <w:szCs w:val="24"/>
        </w:rPr>
        <w:t>r.</w:t>
      </w:r>
    </w:p>
    <w:p w:rsidR="00D8298A" w:rsidRDefault="00D8298A" w:rsidP="00D8298A">
      <w:pPr>
        <w:jc w:val="both"/>
        <w:rPr>
          <w:sz w:val="24"/>
          <w:szCs w:val="24"/>
        </w:rPr>
      </w:pPr>
    </w:p>
    <w:p w:rsidR="00D8298A" w:rsidRPr="00B6750F" w:rsidRDefault="00D8298A" w:rsidP="00D8298A">
      <w:pPr>
        <w:jc w:val="both"/>
        <w:rPr>
          <w:b/>
          <w:i/>
          <w:color w:val="000000"/>
          <w:sz w:val="24"/>
          <w:szCs w:val="24"/>
        </w:rPr>
      </w:pPr>
      <w:r w:rsidRPr="00B6750F">
        <w:rPr>
          <w:b/>
          <w:i/>
          <w:color w:val="000000"/>
          <w:sz w:val="28"/>
          <w:szCs w:val="28"/>
          <w:highlight w:val="lightGray"/>
        </w:rPr>
        <w:t>Rozdział 7.</w:t>
      </w:r>
      <w:r w:rsidRPr="00B6750F">
        <w:rPr>
          <w:b/>
          <w:i/>
          <w:color w:val="000000"/>
          <w:sz w:val="24"/>
          <w:szCs w:val="24"/>
          <w:highlight w:val="lightGray"/>
        </w:rPr>
        <w:tab/>
        <w:t>Informacja o podwykonawcach.</w:t>
      </w:r>
    </w:p>
    <w:p w:rsidR="00D8298A" w:rsidRPr="00B6750F" w:rsidRDefault="00D8298A" w:rsidP="00D8298A">
      <w:pPr>
        <w:jc w:val="both"/>
        <w:rPr>
          <w:b/>
          <w:i/>
          <w:color w:val="000000"/>
          <w:sz w:val="24"/>
          <w:szCs w:val="24"/>
        </w:rPr>
      </w:pPr>
    </w:p>
    <w:p w:rsidR="00D8298A" w:rsidRPr="00B6750F" w:rsidRDefault="00D8298A" w:rsidP="00D8298A">
      <w:pPr>
        <w:jc w:val="both"/>
        <w:rPr>
          <w:color w:val="000000"/>
          <w:sz w:val="24"/>
          <w:szCs w:val="24"/>
        </w:rPr>
      </w:pPr>
      <w:r w:rsidRPr="00B6750F">
        <w:rPr>
          <w:color w:val="000000"/>
          <w:sz w:val="24"/>
          <w:szCs w:val="24"/>
        </w:rPr>
        <w:t xml:space="preserve">1. Wykonawca może powierzyć wykonanie części zamówienia podwykonawcy. </w:t>
      </w:r>
    </w:p>
    <w:p w:rsidR="00D8298A" w:rsidRPr="00B6750F" w:rsidRDefault="00D8298A" w:rsidP="00D8298A">
      <w:pPr>
        <w:jc w:val="both"/>
        <w:rPr>
          <w:color w:val="000000"/>
          <w:sz w:val="24"/>
          <w:szCs w:val="24"/>
        </w:rPr>
      </w:pPr>
      <w:r w:rsidRPr="00B6750F">
        <w:rPr>
          <w:color w:val="000000"/>
          <w:sz w:val="24"/>
          <w:szCs w:val="24"/>
        </w:rPr>
        <w:t xml:space="preserve">2. Zamawiający żąda wskazania przez Wykonawcę w ofercie, części zamówienia, której wykonanie zamierza powierzyć podwykonawcy lub podania przez Wykonawcę nazw (firm) podwykonawców, na których zasoby wykonawca powołuje się na zasadach określonych w art. 26 ust.2b ustawy Prawo zamówień publicznych w celu wykazania spełnienia warunków udziału w postępowaniu, o których mowa w art. 22 ust. 1 ustawy </w:t>
      </w:r>
      <w:proofErr w:type="spellStart"/>
      <w:r w:rsidRPr="00B6750F">
        <w:rPr>
          <w:color w:val="000000"/>
          <w:sz w:val="24"/>
          <w:szCs w:val="24"/>
        </w:rPr>
        <w:t>Pzp</w:t>
      </w:r>
      <w:proofErr w:type="spellEnd"/>
      <w:r w:rsidRPr="00B6750F">
        <w:rPr>
          <w:color w:val="000000"/>
          <w:sz w:val="24"/>
          <w:szCs w:val="24"/>
        </w:rPr>
        <w:t xml:space="preserve">.  </w:t>
      </w:r>
    </w:p>
    <w:p w:rsidR="00D8298A" w:rsidRPr="00B6750F" w:rsidRDefault="00D8298A" w:rsidP="00D8298A">
      <w:pPr>
        <w:jc w:val="both"/>
        <w:rPr>
          <w:color w:val="000000"/>
          <w:sz w:val="24"/>
          <w:szCs w:val="24"/>
        </w:rPr>
      </w:pPr>
      <w:r w:rsidRPr="00B6750F">
        <w:rPr>
          <w:color w:val="000000"/>
          <w:sz w:val="24"/>
          <w:szCs w:val="24"/>
        </w:rPr>
        <w:t xml:space="preserve">3. Jeżeli Wykonawca zmienia albo rezygnuje z udziału podwykonawcy w trakcie realizacji przedmiotu zamówienia, a zmiana albo rezygnacja z podwykonawcy dotyczy podmiotu, na którego zasoby wykonawca powoływał się, na zasadach określonych w art. 26 ust. 2b, w celu wykazania spełnienia warunków udziału w postępowaniu, o których mowa w art. 22 ust.2 ustawy, Wykonawca jest obowiązany wykazać Zamawiającemu, iż proponowany inny podwykonawca lub Wykonawca samodzielnie spełnia je w stopniu nie mniejszym niż wymagany w trakcie postępowania o udzielenie zamówienia. </w:t>
      </w:r>
    </w:p>
    <w:p w:rsidR="00D8298A" w:rsidRDefault="00D8298A" w:rsidP="00D8298A">
      <w:pPr>
        <w:jc w:val="both"/>
        <w:rPr>
          <w:sz w:val="24"/>
          <w:szCs w:val="24"/>
        </w:rPr>
      </w:pPr>
    </w:p>
    <w:p w:rsidR="00D8298A" w:rsidRDefault="00D8298A" w:rsidP="00D8298A">
      <w:pPr>
        <w:jc w:val="both"/>
        <w:rPr>
          <w:b/>
          <w:i/>
          <w:sz w:val="24"/>
          <w:szCs w:val="24"/>
        </w:rPr>
      </w:pPr>
      <w:r>
        <w:rPr>
          <w:b/>
          <w:i/>
          <w:sz w:val="28"/>
          <w:szCs w:val="28"/>
          <w:highlight w:val="lightGray"/>
        </w:rPr>
        <w:t>Rozdział 8</w:t>
      </w:r>
      <w:r w:rsidRPr="005860D0">
        <w:rPr>
          <w:b/>
          <w:i/>
          <w:sz w:val="28"/>
          <w:szCs w:val="28"/>
          <w:highlight w:val="lightGray"/>
        </w:rPr>
        <w:t>.</w:t>
      </w:r>
      <w:r w:rsidRPr="005860D0">
        <w:rPr>
          <w:b/>
          <w:i/>
          <w:sz w:val="24"/>
          <w:szCs w:val="24"/>
          <w:highlight w:val="lightGray"/>
        </w:rPr>
        <w:tab/>
        <w:t xml:space="preserve"> Waluta, w jakiej będą prowadzone rozliczenia związane z realizacją ni</w:t>
      </w:r>
      <w:r>
        <w:rPr>
          <w:b/>
          <w:i/>
          <w:sz w:val="24"/>
          <w:szCs w:val="24"/>
          <w:highlight w:val="lightGray"/>
        </w:rPr>
        <w:t xml:space="preserve">niejszego </w:t>
      </w:r>
      <w:r w:rsidRPr="005860D0">
        <w:rPr>
          <w:b/>
          <w:i/>
          <w:sz w:val="24"/>
          <w:szCs w:val="24"/>
          <w:highlight w:val="lightGray"/>
        </w:rPr>
        <w:t>zamówienia publicznego.</w:t>
      </w:r>
    </w:p>
    <w:p w:rsidR="00D8298A" w:rsidRPr="005860D0" w:rsidRDefault="00D8298A" w:rsidP="00D8298A">
      <w:pPr>
        <w:jc w:val="both"/>
        <w:rPr>
          <w:b/>
          <w:i/>
          <w:sz w:val="24"/>
          <w:szCs w:val="24"/>
        </w:rPr>
      </w:pPr>
    </w:p>
    <w:p w:rsidR="00D8298A" w:rsidRDefault="00D8298A" w:rsidP="00D8298A">
      <w:pPr>
        <w:pStyle w:val="Tekstpodstawowywcity"/>
        <w:suppressAutoHyphens/>
        <w:ind w:left="0"/>
        <w:jc w:val="both"/>
        <w:rPr>
          <w:sz w:val="24"/>
          <w:szCs w:val="24"/>
        </w:rPr>
      </w:pPr>
      <w:r w:rsidRPr="000E2690">
        <w:rPr>
          <w:sz w:val="24"/>
          <w:szCs w:val="24"/>
        </w:rPr>
        <w:t xml:space="preserve">Wszelkie rozliczenia związane z realizacją niniejszego zamówienia dokonywane będą w złotych polskich [ </w:t>
      </w:r>
      <w:r w:rsidRPr="000E2690">
        <w:rPr>
          <w:b/>
          <w:sz w:val="24"/>
          <w:szCs w:val="24"/>
        </w:rPr>
        <w:t xml:space="preserve">PLN </w:t>
      </w:r>
      <w:r w:rsidRPr="000E2690">
        <w:rPr>
          <w:sz w:val="24"/>
          <w:szCs w:val="24"/>
        </w:rPr>
        <w:t>]. </w:t>
      </w:r>
    </w:p>
    <w:p w:rsidR="00D8298A" w:rsidRDefault="00D8298A" w:rsidP="00D8298A">
      <w:pPr>
        <w:pStyle w:val="Tekstpodstawowywcity"/>
        <w:suppressAutoHyphens/>
        <w:ind w:left="0"/>
        <w:jc w:val="both"/>
        <w:rPr>
          <w:sz w:val="24"/>
          <w:szCs w:val="24"/>
        </w:rPr>
      </w:pPr>
    </w:p>
    <w:p w:rsidR="00D8298A" w:rsidRDefault="00D8298A" w:rsidP="00D8298A">
      <w:pPr>
        <w:pStyle w:val="Tekstpodstawowywcity"/>
        <w:suppressAutoHyphens/>
        <w:ind w:left="0"/>
        <w:jc w:val="both"/>
        <w:rPr>
          <w:sz w:val="24"/>
          <w:szCs w:val="24"/>
        </w:rPr>
      </w:pPr>
    </w:p>
    <w:p w:rsidR="00D8298A" w:rsidRDefault="00D8298A" w:rsidP="00D8298A">
      <w:pPr>
        <w:jc w:val="both"/>
        <w:rPr>
          <w:b/>
          <w:i/>
          <w:sz w:val="24"/>
          <w:szCs w:val="24"/>
        </w:rPr>
      </w:pPr>
      <w:r>
        <w:rPr>
          <w:b/>
          <w:i/>
          <w:sz w:val="28"/>
          <w:szCs w:val="28"/>
          <w:highlight w:val="lightGray"/>
        </w:rPr>
        <w:t>Rozdział 9</w:t>
      </w:r>
      <w:r w:rsidRPr="005860D0">
        <w:rPr>
          <w:b/>
          <w:i/>
          <w:sz w:val="28"/>
          <w:szCs w:val="28"/>
          <w:highlight w:val="lightGray"/>
        </w:rPr>
        <w:t>.</w:t>
      </w:r>
      <w:r w:rsidRPr="005860D0">
        <w:rPr>
          <w:b/>
          <w:i/>
          <w:sz w:val="24"/>
          <w:szCs w:val="24"/>
          <w:highlight w:val="lightGray"/>
        </w:rPr>
        <w:tab/>
        <w:t>Warunki udziału w postępowaniu, opis sposobu dokonywania oceny spełniania tych warunków.</w:t>
      </w:r>
    </w:p>
    <w:p w:rsidR="00D8298A" w:rsidRPr="000409A0" w:rsidRDefault="00D8298A" w:rsidP="00D8298A">
      <w:pPr>
        <w:ind w:left="180"/>
        <w:jc w:val="both"/>
        <w:rPr>
          <w:b/>
          <w:color w:val="000000"/>
          <w:sz w:val="24"/>
          <w:szCs w:val="24"/>
        </w:rPr>
      </w:pPr>
      <w:r w:rsidRPr="000409A0">
        <w:rPr>
          <w:b/>
          <w:color w:val="000000"/>
          <w:sz w:val="24"/>
          <w:szCs w:val="24"/>
        </w:rPr>
        <w:t>1.</w:t>
      </w:r>
      <w:r w:rsidRPr="000409A0">
        <w:rPr>
          <w:color w:val="000000"/>
          <w:sz w:val="24"/>
          <w:szCs w:val="24"/>
        </w:rPr>
        <w:t xml:space="preserve"> O udzielenie zamówienia mogą ubiegać się Wykonawcy, którzy spełniają warunki udziału określone w art. 22 ust. 1 ustawy </w:t>
      </w:r>
      <w:proofErr w:type="spellStart"/>
      <w:r w:rsidRPr="000409A0">
        <w:rPr>
          <w:color w:val="000000"/>
          <w:sz w:val="24"/>
          <w:szCs w:val="24"/>
        </w:rPr>
        <w:t>Pzp</w:t>
      </w:r>
      <w:proofErr w:type="spellEnd"/>
      <w:r w:rsidRPr="000409A0">
        <w:rPr>
          <w:color w:val="000000"/>
          <w:sz w:val="24"/>
          <w:szCs w:val="24"/>
        </w:rPr>
        <w:t>. tj. dotyczące:</w:t>
      </w:r>
    </w:p>
    <w:p w:rsidR="00D8298A" w:rsidRPr="000409A0" w:rsidRDefault="00D8298A" w:rsidP="00D8298A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0409A0">
        <w:rPr>
          <w:b/>
          <w:color w:val="000000"/>
          <w:sz w:val="24"/>
          <w:szCs w:val="24"/>
        </w:rPr>
        <w:t>1) posiadania uprawnień do wykonywania określonej działalności lub czynności, jeżeli przepisy prawa nakładają obowiązek ich posiadania;</w:t>
      </w:r>
    </w:p>
    <w:p w:rsidR="00D8298A" w:rsidRPr="000409A0" w:rsidRDefault="00D8298A" w:rsidP="00D8298A">
      <w:pPr>
        <w:autoSpaceDE w:val="0"/>
        <w:autoSpaceDN w:val="0"/>
        <w:adjustRightInd w:val="0"/>
        <w:rPr>
          <w:rFonts w:eastAsia="TimesNewRoman"/>
          <w:color w:val="000000"/>
          <w:sz w:val="24"/>
          <w:szCs w:val="24"/>
        </w:rPr>
      </w:pPr>
      <w:r w:rsidRPr="000409A0">
        <w:rPr>
          <w:rFonts w:eastAsia="TimesNewRoman"/>
          <w:color w:val="000000"/>
          <w:sz w:val="24"/>
          <w:szCs w:val="24"/>
        </w:rPr>
        <w:t>Opis sposobu dokonywania oceny spełniania warunku</w:t>
      </w:r>
    </w:p>
    <w:p w:rsidR="00D8298A" w:rsidRPr="00FB1095" w:rsidRDefault="00D8298A" w:rsidP="00D8298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409A0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 Zamawiający uzna warunek za spełniony , jeżeli Wykonawca udokumentuje p</w:t>
      </w:r>
      <w:r w:rsidRPr="000409A0">
        <w:rPr>
          <w:color w:val="000000"/>
          <w:sz w:val="24"/>
          <w:szCs w:val="24"/>
        </w:rPr>
        <w:t xml:space="preserve">osiadanie przez Wykonawcę aktualnej koncesji, zezwolenia lub licencji </w:t>
      </w:r>
      <w:r>
        <w:rPr>
          <w:color w:val="000000"/>
          <w:sz w:val="24"/>
          <w:szCs w:val="24"/>
        </w:rPr>
        <w:t xml:space="preserve">na obrót  paliwami </w:t>
      </w:r>
      <w:r w:rsidRPr="000409A0">
        <w:rPr>
          <w:color w:val="000000"/>
          <w:sz w:val="24"/>
          <w:szCs w:val="24"/>
        </w:rPr>
        <w:t>ciekłymi.</w:t>
      </w:r>
    </w:p>
    <w:p w:rsidR="00D8298A" w:rsidRPr="000409A0" w:rsidRDefault="00D8298A" w:rsidP="00D8298A">
      <w:pPr>
        <w:autoSpaceDE w:val="0"/>
        <w:autoSpaceDN w:val="0"/>
        <w:adjustRightInd w:val="0"/>
        <w:rPr>
          <w:rFonts w:eastAsia="TimesNewRoman"/>
          <w:color w:val="000000"/>
          <w:sz w:val="24"/>
          <w:szCs w:val="24"/>
        </w:rPr>
      </w:pPr>
    </w:p>
    <w:p w:rsidR="00D8298A" w:rsidRPr="000409A0" w:rsidRDefault="00D8298A" w:rsidP="00D8298A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0409A0">
        <w:rPr>
          <w:b/>
          <w:color w:val="000000"/>
          <w:sz w:val="24"/>
          <w:szCs w:val="24"/>
        </w:rPr>
        <w:t>2) posiadania wiedzy i doświadczenia;</w:t>
      </w:r>
    </w:p>
    <w:p w:rsidR="00D8298A" w:rsidRPr="000409A0" w:rsidRDefault="00D8298A" w:rsidP="00D8298A">
      <w:pPr>
        <w:autoSpaceDE w:val="0"/>
        <w:autoSpaceDN w:val="0"/>
        <w:adjustRightInd w:val="0"/>
        <w:rPr>
          <w:rFonts w:eastAsia="TimesNewRoman"/>
          <w:color w:val="000000"/>
          <w:sz w:val="24"/>
          <w:szCs w:val="24"/>
        </w:rPr>
      </w:pPr>
      <w:r w:rsidRPr="000409A0">
        <w:rPr>
          <w:rFonts w:eastAsia="TimesNewRoman"/>
          <w:color w:val="000000"/>
          <w:sz w:val="24"/>
          <w:szCs w:val="24"/>
        </w:rPr>
        <w:t>Opis sposobu dokonywania oceny spełniania warunku</w:t>
      </w:r>
    </w:p>
    <w:p w:rsidR="00D8298A" w:rsidRPr="0055370A" w:rsidRDefault="00D8298A" w:rsidP="00D8298A">
      <w:pPr>
        <w:autoSpaceDE w:val="0"/>
        <w:autoSpaceDN w:val="0"/>
        <w:adjustRightInd w:val="0"/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Zamawiający uzna, że Wykonawca spełnia warunek posiadania wiedzy i doświadczenia jeżeli złoży oświadczenie </w:t>
      </w:r>
      <w:r w:rsidRPr="0055370A">
        <w:rPr>
          <w:color w:val="000000"/>
          <w:sz w:val="24"/>
          <w:szCs w:val="24"/>
        </w:rPr>
        <w:t>o treści odpowiadającej treści art. 22 ust. 1 ustawy-</w:t>
      </w:r>
      <w:r w:rsidRPr="0055370A">
        <w:rPr>
          <w:sz w:val="24"/>
          <w:szCs w:val="24"/>
        </w:rPr>
        <w:t xml:space="preserve"> wzór oświadczenia stanowi  </w:t>
      </w:r>
      <w:r w:rsidRPr="0055370A">
        <w:rPr>
          <w:i/>
          <w:color w:val="000000"/>
          <w:sz w:val="24"/>
          <w:szCs w:val="24"/>
        </w:rPr>
        <w:t>Załącznik Nr 1  do SIWZ;</w:t>
      </w:r>
      <w:r w:rsidRPr="0055370A">
        <w:rPr>
          <w:color w:val="000000"/>
          <w:sz w:val="24"/>
          <w:szCs w:val="24"/>
        </w:rPr>
        <w:t xml:space="preserve"> </w:t>
      </w:r>
    </w:p>
    <w:p w:rsidR="00D8298A" w:rsidRPr="000409A0" w:rsidRDefault="00D8298A" w:rsidP="00D8298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D8298A" w:rsidRPr="000409A0" w:rsidRDefault="00D8298A" w:rsidP="00D8298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409A0">
        <w:rPr>
          <w:b/>
          <w:color w:val="000000"/>
          <w:sz w:val="24"/>
          <w:szCs w:val="24"/>
        </w:rPr>
        <w:lastRenderedPageBreak/>
        <w:t xml:space="preserve">3) </w:t>
      </w:r>
      <w:r w:rsidRPr="000409A0">
        <w:rPr>
          <w:b/>
          <w:bCs/>
          <w:color w:val="000000"/>
          <w:sz w:val="24"/>
          <w:szCs w:val="24"/>
        </w:rPr>
        <w:t xml:space="preserve">dysponowanie odpowiednim potencjałem technicznym oraz osobami zdolnymi </w:t>
      </w:r>
      <w:r>
        <w:rPr>
          <w:b/>
          <w:bCs/>
          <w:color w:val="000000"/>
          <w:sz w:val="24"/>
          <w:szCs w:val="24"/>
        </w:rPr>
        <w:br/>
      </w:r>
      <w:r w:rsidRPr="000409A0">
        <w:rPr>
          <w:b/>
          <w:bCs/>
          <w:color w:val="000000"/>
          <w:sz w:val="24"/>
          <w:szCs w:val="24"/>
        </w:rPr>
        <w:t>do wykonania zamówienia;</w:t>
      </w:r>
    </w:p>
    <w:p w:rsidR="00D8298A" w:rsidRPr="000409A0" w:rsidRDefault="00D8298A" w:rsidP="00D8298A">
      <w:pPr>
        <w:autoSpaceDE w:val="0"/>
        <w:autoSpaceDN w:val="0"/>
        <w:adjustRightInd w:val="0"/>
        <w:rPr>
          <w:rFonts w:eastAsia="TimesNewRoman"/>
          <w:color w:val="000000"/>
          <w:sz w:val="24"/>
          <w:szCs w:val="24"/>
        </w:rPr>
      </w:pPr>
      <w:r w:rsidRPr="000409A0">
        <w:rPr>
          <w:rFonts w:eastAsia="TimesNewRoman"/>
          <w:color w:val="000000"/>
          <w:sz w:val="24"/>
          <w:szCs w:val="24"/>
        </w:rPr>
        <w:t>Opis sposobu dokonywania oceny spełniania warunku</w:t>
      </w:r>
    </w:p>
    <w:p w:rsidR="00D8298A" w:rsidRPr="000409A0" w:rsidRDefault="00D8298A" w:rsidP="00D8298A">
      <w:pPr>
        <w:autoSpaceDE w:val="0"/>
        <w:autoSpaceDN w:val="0"/>
        <w:adjustRightInd w:val="0"/>
        <w:rPr>
          <w:rFonts w:eastAsia="TimesNewRoman"/>
          <w:b/>
          <w:i/>
          <w:color w:val="000000"/>
          <w:sz w:val="24"/>
          <w:szCs w:val="24"/>
        </w:rPr>
      </w:pPr>
      <w:r w:rsidRPr="000409A0">
        <w:rPr>
          <w:rFonts w:eastAsia="TimesNewRoman"/>
          <w:b/>
          <w:i/>
          <w:color w:val="000000"/>
          <w:sz w:val="24"/>
          <w:szCs w:val="24"/>
        </w:rPr>
        <w:t>Potencjał techniczny</w:t>
      </w:r>
    </w:p>
    <w:p w:rsidR="00D8298A" w:rsidRPr="000409A0" w:rsidRDefault="00D8298A" w:rsidP="00D8298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 xml:space="preserve">Zamawiający uzna, że Wykonawca spełnia warunek dysponowania potencjałem technicznym jeżeli złoży oświadczenie o treści odpowiadającej treści art. 22 ust.1  </w:t>
      </w:r>
      <w:r w:rsidRPr="0055370A">
        <w:rPr>
          <w:color w:val="000000"/>
          <w:sz w:val="24"/>
          <w:szCs w:val="24"/>
        </w:rPr>
        <w:t>-</w:t>
      </w:r>
      <w:r w:rsidRPr="0055370A">
        <w:rPr>
          <w:sz w:val="24"/>
          <w:szCs w:val="24"/>
        </w:rPr>
        <w:t xml:space="preserve"> wzór oświadczenia stanowi  </w:t>
      </w:r>
      <w:r w:rsidRPr="0055370A">
        <w:rPr>
          <w:i/>
          <w:color w:val="000000"/>
          <w:sz w:val="24"/>
          <w:szCs w:val="24"/>
        </w:rPr>
        <w:t>Załącznik Nr 1  do SIWZ;</w:t>
      </w:r>
    </w:p>
    <w:p w:rsidR="00D8298A" w:rsidRPr="000409A0" w:rsidRDefault="00D8298A" w:rsidP="00D8298A">
      <w:pPr>
        <w:autoSpaceDE w:val="0"/>
        <w:autoSpaceDN w:val="0"/>
        <w:adjustRightInd w:val="0"/>
        <w:rPr>
          <w:rFonts w:eastAsia="TimesNewRoman"/>
          <w:color w:val="000000"/>
          <w:sz w:val="24"/>
          <w:szCs w:val="24"/>
        </w:rPr>
      </w:pPr>
    </w:p>
    <w:p w:rsidR="00D8298A" w:rsidRPr="000409A0" w:rsidRDefault="00D8298A" w:rsidP="00D8298A">
      <w:pPr>
        <w:autoSpaceDE w:val="0"/>
        <w:autoSpaceDN w:val="0"/>
        <w:adjustRightInd w:val="0"/>
        <w:rPr>
          <w:rFonts w:eastAsia="TimesNewRoman"/>
          <w:b/>
          <w:i/>
          <w:color w:val="000000"/>
          <w:sz w:val="24"/>
          <w:szCs w:val="24"/>
        </w:rPr>
      </w:pPr>
      <w:r w:rsidRPr="000409A0">
        <w:rPr>
          <w:rFonts w:eastAsia="TimesNewRoman"/>
          <w:b/>
          <w:i/>
          <w:color w:val="000000"/>
          <w:sz w:val="24"/>
          <w:szCs w:val="24"/>
        </w:rPr>
        <w:t>Osoby zdolne do wykonania zamówienia</w:t>
      </w:r>
    </w:p>
    <w:p w:rsidR="00D8298A" w:rsidRPr="0055370A" w:rsidRDefault="00D8298A" w:rsidP="00D8298A">
      <w:pPr>
        <w:autoSpaceDE w:val="0"/>
        <w:autoSpaceDN w:val="0"/>
        <w:adjustRightInd w:val="0"/>
        <w:ind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Zamawiający uzna, że Wykonawca spełnia warunek dysponowania osobami zdolnymi </w:t>
      </w:r>
      <w:r>
        <w:rPr>
          <w:color w:val="000000"/>
          <w:sz w:val="24"/>
          <w:szCs w:val="24"/>
        </w:rPr>
        <w:br/>
        <w:t xml:space="preserve">do wykonania zamówienia jeżeli złoży oświadczenie </w:t>
      </w:r>
      <w:r w:rsidRPr="0055370A">
        <w:rPr>
          <w:color w:val="000000"/>
          <w:sz w:val="24"/>
          <w:szCs w:val="24"/>
        </w:rPr>
        <w:t>o treści odpowiadającej treści art. 22 ust. 1 ustawy-</w:t>
      </w:r>
      <w:r w:rsidRPr="0055370A">
        <w:rPr>
          <w:sz w:val="24"/>
          <w:szCs w:val="24"/>
        </w:rPr>
        <w:t xml:space="preserve"> wzór oświadczenia stanowi  </w:t>
      </w:r>
      <w:r w:rsidRPr="0055370A">
        <w:rPr>
          <w:i/>
          <w:color w:val="000000"/>
          <w:sz w:val="24"/>
          <w:szCs w:val="24"/>
        </w:rPr>
        <w:t>Załącznik Nr 1  do SIWZ;</w:t>
      </w:r>
      <w:r w:rsidRPr="0055370A">
        <w:rPr>
          <w:color w:val="000000"/>
          <w:sz w:val="24"/>
          <w:szCs w:val="24"/>
        </w:rPr>
        <w:t xml:space="preserve"> </w:t>
      </w:r>
    </w:p>
    <w:p w:rsidR="00D8298A" w:rsidRPr="000409A0" w:rsidRDefault="00D8298A" w:rsidP="00D8298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D8298A" w:rsidRPr="000409A0" w:rsidRDefault="00D8298A" w:rsidP="00D8298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0409A0">
        <w:rPr>
          <w:b/>
          <w:color w:val="000000"/>
          <w:sz w:val="24"/>
          <w:szCs w:val="24"/>
        </w:rPr>
        <w:t>4) sytuacji ekonomicznej i finansowej.</w:t>
      </w:r>
    </w:p>
    <w:p w:rsidR="00D8298A" w:rsidRDefault="00D8298A" w:rsidP="00D8298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409A0">
        <w:rPr>
          <w:rFonts w:eastAsia="TimesNewRoman"/>
          <w:color w:val="000000"/>
          <w:sz w:val="24"/>
          <w:szCs w:val="24"/>
        </w:rPr>
        <w:t>Opis sposobu dokonywania oceny spełniania warunku</w:t>
      </w:r>
      <w:r w:rsidRPr="005C49C7">
        <w:rPr>
          <w:color w:val="000000"/>
          <w:sz w:val="24"/>
          <w:szCs w:val="24"/>
        </w:rPr>
        <w:t xml:space="preserve"> </w:t>
      </w:r>
    </w:p>
    <w:p w:rsidR="00D8298A" w:rsidRPr="000409A0" w:rsidRDefault="00D8298A" w:rsidP="00D8298A">
      <w:pPr>
        <w:autoSpaceDE w:val="0"/>
        <w:autoSpaceDN w:val="0"/>
        <w:adjustRightInd w:val="0"/>
        <w:rPr>
          <w:rFonts w:eastAsia="TimesNew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Zamawiający uzna, że Wykonawca spełnia warunek posiadania sytuacji ekonomicznej </w:t>
      </w:r>
      <w:r>
        <w:rPr>
          <w:color w:val="000000"/>
          <w:sz w:val="24"/>
          <w:szCs w:val="24"/>
        </w:rPr>
        <w:br/>
        <w:t xml:space="preserve">i finansowej jeżeli złoży oświadczenie </w:t>
      </w:r>
      <w:r w:rsidRPr="0055370A">
        <w:rPr>
          <w:color w:val="000000"/>
          <w:sz w:val="24"/>
          <w:szCs w:val="24"/>
        </w:rPr>
        <w:t>o treści odpowiadającej treści art. 22 ust. 1 ustawy-</w:t>
      </w:r>
      <w:r w:rsidRPr="0055370A">
        <w:rPr>
          <w:sz w:val="24"/>
          <w:szCs w:val="24"/>
        </w:rPr>
        <w:t xml:space="preserve"> wzór oświadczenia stanowi  </w:t>
      </w:r>
      <w:r w:rsidRPr="0055370A">
        <w:rPr>
          <w:i/>
          <w:color w:val="000000"/>
          <w:sz w:val="24"/>
          <w:szCs w:val="24"/>
        </w:rPr>
        <w:t>Załącznik Nr 1  do SIWZ;</w:t>
      </w:r>
    </w:p>
    <w:p w:rsidR="00D8298A" w:rsidRDefault="00D8298A" w:rsidP="00D8298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D8298A" w:rsidRPr="000409A0" w:rsidRDefault="00D8298A" w:rsidP="00D8298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0409A0">
        <w:rPr>
          <w:b/>
          <w:color w:val="000000"/>
          <w:sz w:val="24"/>
          <w:szCs w:val="24"/>
        </w:rPr>
        <w:t xml:space="preserve">2. </w:t>
      </w:r>
      <w:r w:rsidRPr="000409A0">
        <w:rPr>
          <w:color w:val="000000"/>
          <w:sz w:val="24"/>
          <w:szCs w:val="24"/>
        </w:rPr>
        <w:t xml:space="preserve">Ocena spełnienia warunków udziału w postępowaniu zostanie dokonana wg formuły </w:t>
      </w:r>
      <w:r w:rsidRPr="000409A0">
        <w:rPr>
          <w:color w:val="000000"/>
          <w:sz w:val="24"/>
          <w:szCs w:val="24"/>
        </w:rPr>
        <w:br/>
        <w:t xml:space="preserve">  spełnia - nie spełnia, w oparciu o informacje zawarte w dokumentach i oświadczeniach  (wymaganych przez Zamawiającego i podanych w SIWZ) dołączonych do ofert.</w:t>
      </w:r>
    </w:p>
    <w:p w:rsidR="00D8298A" w:rsidRPr="000409A0" w:rsidRDefault="00D8298A" w:rsidP="00D8298A">
      <w:pPr>
        <w:autoSpaceDE w:val="0"/>
        <w:autoSpaceDN w:val="0"/>
        <w:adjustRightInd w:val="0"/>
        <w:ind w:left="-180"/>
        <w:jc w:val="both"/>
        <w:rPr>
          <w:color w:val="000000"/>
          <w:sz w:val="24"/>
          <w:szCs w:val="24"/>
        </w:rPr>
      </w:pPr>
    </w:p>
    <w:p w:rsidR="00D8298A" w:rsidRDefault="00D8298A" w:rsidP="00D8298A">
      <w:pPr>
        <w:autoSpaceDE w:val="0"/>
        <w:autoSpaceDN w:val="0"/>
        <w:adjustRightInd w:val="0"/>
        <w:ind w:left="-180"/>
        <w:jc w:val="both"/>
        <w:rPr>
          <w:color w:val="000000"/>
          <w:sz w:val="24"/>
          <w:szCs w:val="24"/>
          <w:lang w:eastAsia="ar-SA"/>
        </w:rPr>
      </w:pPr>
      <w:r>
        <w:rPr>
          <w:b/>
          <w:color w:val="000000"/>
          <w:sz w:val="24"/>
          <w:szCs w:val="24"/>
        </w:rPr>
        <w:t xml:space="preserve">   </w:t>
      </w:r>
      <w:r w:rsidRPr="00B5005B">
        <w:rPr>
          <w:b/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</w:t>
      </w:r>
      <w:r w:rsidRPr="006B2CEA">
        <w:rPr>
          <w:color w:val="000000"/>
          <w:sz w:val="24"/>
          <w:szCs w:val="24"/>
          <w:lang w:eastAsia="ar-SA"/>
        </w:rPr>
        <w:t xml:space="preserve"> </w:t>
      </w:r>
      <w:r>
        <w:rPr>
          <w:color w:val="000000"/>
          <w:sz w:val="24"/>
          <w:szCs w:val="24"/>
          <w:lang w:eastAsia="ar-SA"/>
        </w:rPr>
        <w:t>N</w:t>
      </w:r>
      <w:r w:rsidRPr="0079729B">
        <w:rPr>
          <w:color w:val="000000"/>
          <w:sz w:val="24"/>
          <w:szCs w:val="24"/>
          <w:lang w:eastAsia="ar-SA"/>
        </w:rPr>
        <w:t>iespełnienie chociażby jednego warunku skutkowa</w:t>
      </w:r>
      <w:r>
        <w:rPr>
          <w:color w:val="000000"/>
          <w:sz w:val="24"/>
          <w:szCs w:val="24"/>
          <w:lang w:eastAsia="ar-SA"/>
        </w:rPr>
        <w:t xml:space="preserve">ć będzie wykluczeniem   </w:t>
      </w:r>
    </w:p>
    <w:p w:rsidR="00D8298A" w:rsidRPr="0079729B" w:rsidRDefault="00D8298A" w:rsidP="00D8298A">
      <w:pPr>
        <w:autoSpaceDE w:val="0"/>
        <w:autoSpaceDN w:val="0"/>
        <w:adjustRightInd w:val="0"/>
        <w:ind w:left="-18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  <w:lang w:eastAsia="ar-SA"/>
        </w:rPr>
        <w:t xml:space="preserve">Wykonawcy </w:t>
      </w:r>
      <w:r w:rsidRPr="0079729B">
        <w:rPr>
          <w:color w:val="000000"/>
          <w:sz w:val="24"/>
          <w:szCs w:val="24"/>
          <w:lang w:eastAsia="ar-SA"/>
        </w:rPr>
        <w:t>z  postępowania; ofertę Wykonawcy wykluczonego uznaje się za odrzuconą.</w:t>
      </w:r>
    </w:p>
    <w:p w:rsidR="00D8298A" w:rsidRPr="002C26AA" w:rsidRDefault="00D8298A" w:rsidP="00D8298A">
      <w:pPr>
        <w:autoSpaceDE w:val="0"/>
        <w:autoSpaceDN w:val="0"/>
        <w:adjustRightInd w:val="0"/>
        <w:ind w:left="-180"/>
        <w:jc w:val="both"/>
        <w:rPr>
          <w:b/>
          <w:color w:val="000000"/>
          <w:sz w:val="24"/>
          <w:szCs w:val="24"/>
          <w:u w:val="single"/>
        </w:rPr>
      </w:pPr>
    </w:p>
    <w:p w:rsidR="00D8298A" w:rsidRPr="00A47048" w:rsidRDefault="00D8298A" w:rsidP="00D8298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 w:rsidRPr="000B551C">
        <w:rPr>
          <w:b/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 xml:space="preserve"> </w:t>
      </w:r>
      <w:r w:rsidRPr="00A47048">
        <w:rPr>
          <w:color w:val="000000"/>
          <w:sz w:val="24"/>
          <w:szCs w:val="24"/>
        </w:rPr>
        <w:t xml:space="preserve">Zamawiający wezwie w trybie art.26 ust.3 Wykonawców, którzy w określonym terminie nie złożyli oświadczeń i dokumentów potwierdzających spełnianie warunków udziału w postępowaniu lub, którzy złożyli dokumenty zawierające błędy, do ich uzupełnienia w wyznaczonym terminie chyba, że mimo ich uzupełnienia oferta wykonawcy podlega odrzuceniu lub konieczne byłoby unieważnienie postępowania. </w:t>
      </w:r>
    </w:p>
    <w:p w:rsidR="00D8298A" w:rsidRDefault="00D8298A" w:rsidP="00D8298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8298A" w:rsidRPr="00C04B3D" w:rsidRDefault="00D8298A" w:rsidP="00D8298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8298A" w:rsidRDefault="00D8298A" w:rsidP="00D8298A">
      <w:pPr>
        <w:rPr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5. Zgodnie z art. 26 ust. 2b ustawy </w:t>
      </w:r>
      <w:proofErr w:type="spellStart"/>
      <w:r>
        <w:rPr>
          <w:b/>
          <w:color w:val="000000"/>
          <w:sz w:val="24"/>
          <w:szCs w:val="24"/>
          <w:u w:val="single"/>
        </w:rPr>
        <w:t>Pzp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r w:rsidRPr="005B22B3">
        <w:rPr>
          <w:b/>
          <w:sz w:val="24"/>
          <w:szCs w:val="24"/>
          <w:u w:val="single"/>
        </w:rPr>
        <w:t>Wykonawca może polegać na wiedzy i doświadczeniu, potencjale technicznym, osobach zdolnych do wykonania zamówienia, zdolnościach finansowych lub ekonomicznych innych podmiotów, niezależnie od charakteru prawnego łączących go z nimi stosunków. Wykonawca w takiej sytuacji zobowiązany jest udowodnić zamawiającemu, iż będzie dysponował tymi zasobami w trakcie realizacji zamówienia, w szczególności przedstawiając w tym celu pisemne zobowiązanie tych podmiotów do oddania mu do dyspozycji niezbędnych zasobów na potrzeby wykonania zamówienia.</w:t>
      </w:r>
      <w:r w:rsidRPr="00111312">
        <w:rPr>
          <w:sz w:val="24"/>
          <w:szCs w:val="24"/>
        </w:rPr>
        <w:t xml:space="preserve"> </w:t>
      </w:r>
    </w:p>
    <w:p w:rsidR="00D8298A" w:rsidRPr="00111312" w:rsidRDefault="00D8298A" w:rsidP="00D8298A">
      <w:pPr>
        <w:rPr>
          <w:sz w:val="24"/>
          <w:szCs w:val="24"/>
        </w:rPr>
      </w:pPr>
      <w:r w:rsidRPr="00111312">
        <w:rPr>
          <w:sz w:val="24"/>
          <w:szCs w:val="24"/>
        </w:rPr>
        <w:t>Podmiot, który zobowiązał się do udostępnienia zasobów zgodnie z</w:t>
      </w:r>
      <w:r>
        <w:rPr>
          <w:sz w:val="24"/>
          <w:szCs w:val="24"/>
        </w:rPr>
        <w:t xml:space="preserve"> art. 26</w:t>
      </w:r>
      <w:r w:rsidRPr="00111312">
        <w:rPr>
          <w:sz w:val="24"/>
          <w:szCs w:val="24"/>
        </w:rPr>
        <w:t xml:space="preserve"> ust. 2b</w:t>
      </w:r>
      <w:r>
        <w:rPr>
          <w:sz w:val="24"/>
          <w:szCs w:val="24"/>
        </w:rPr>
        <w:t xml:space="preserve"> ustawy </w:t>
      </w:r>
      <w:proofErr w:type="spellStart"/>
      <w:r>
        <w:rPr>
          <w:sz w:val="24"/>
          <w:szCs w:val="24"/>
        </w:rPr>
        <w:t>Pzp</w:t>
      </w:r>
      <w:proofErr w:type="spellEnd"/>
      <w:r w:rsidRPr="00111312">
        <w:rPr>
          <w:sz w:val="24"/>
          <w:szCs w:val="24"/>
        </w:rPr>
        <w:t>, odpowiada solidarnie z wykonawcą za szkodę zamawiającego powstałą wskutek nieudostępnienia tych zasobów, chyba że za nieudostępnienie zasobów nie ponosi winy.</w:t>
      </w:r>
    </w:p>
    <w:p w:rsidR="00D8298A" w:rsidRPr="005B22B3" w:rsidRDefault="00D8298A" w:rsidP="00D8298A">
      <w:pPr>
        <w:rPr>
          <w:b/>
          <w:sz w:val="24"/>
          <w:szCs w:val="24"/>
          <w:u w:val="single"/>
        </w:rPr>
      </w:pPr>
    </w:p>
    <w:p w:rsidR="00D8298A" w:rsidRPr="00A47048" w:rsidRDefault="00D8298A" w:rsidP="00D8298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</w:p>
    <w:p w:rsidR="00D8298A" w:rsidRDefault="00D8298A" w:rsidP="00D8298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Pr="00B5005B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W postępowaniu mogą wziąć udział Wykonawcy nie podlegający wykluczeniu </w:t>
      </w:r>
      <w:r>
        <w:rPr>
          <w:color w:val="000000"/>
          <w:sz w:val="24"/>
          <w:szCs w:val="24"/>
        </w:rPr>
        <w:br/>
        <w:t xml:space="preserve">z postępowania o udzielenie zamówienia </w:t>
      </w:r>
      <w:r w:rsidRPr="00A47048">
        <w:rPr>
          <w:color w:val="000000"/>
          <w:sz w:val="24"/>
          <w:szCs w:val="24"/>
        </w:rPr>
        <w:t xml:space="preserve">na podstawie art. 24 ust. 1 i 2 ustawy </w:t>
      </w:r>
      <w:proofErr w:type="spellStart"/>
      <w:r w:rsidRPr="00A47048">
        <w:rPr>
          <w:color w:val="000000"/>
          <w:sz w:val="24"/>
          <w:szCs w:val="24"/>
        </w:rPr>
        <w:t>Pzp</w:t>
      </w:r>
      <w:proofErr w:type="spellEnd"/>
      <w:r w:rsidRPr="00A47048">
        <w:rPr>
          <w:color w:val="000000"/>
          <w:sz w:val="24"/>
          <w:szCs w:val="24"/>
        </w:rPr>
        <w:t>.</w:t>
      </w:r>
    </w:p>
    <w:p w:rsidR="00D8298A" w:rsidRDefault="00D8298A" w:rsidP="00D8298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9793D">
        <w:rPr>
          <w:color w:val="000000"/>
          <w:sz w:val="24"/>
          <w:szCs w:val="24"/>
        </w:rPr>
        <w:t xml:space="preserve">Z postępowania o udzielenie zamówienia wyklucza się Wykonawców </w:t>
      </w:r>
      <w:r w:rsidRPr="00F9793D">
        <w:rPr>
          <w:color w:val="000000"/>
          <w:sz w:val="24"/>
          <w:szCs w:val="24"/>
        </w:rPr>
        <w:br/>
      </w:r>
      <w:r w:rsidRPr="00A47048">
        <w:rPr>
          <w:color w:val="000000"/>
          <w:sz w:val="24"/>
          <w:szCs w:val="24"/>
        </w:rPr>
        <w:t xml:space="preserve">na podstawie art. 24 ust. 1 i 2 ustawy </w:t>
      </w:r>
      <w:proofErr w:type="spellStart"/>
      <w:r w:rsidRPr="00A47048">
        <w:rPr>
          <w:color w:val="000000"/>
          <w:sz w:val="24"/>
          <w:szCs w:val="24"/>
        </w:rPr>
        <w:t>Pzp</w:t>
      </w:r>
      <w:proofErr w:type="spellEnd"/>
      <w:r w:rsidRPr="00A47048">
        <w:rPr>
          <w:color w:val="000000"/>
          <w:sz w:val="24"/>
          <w:szCs w:val="24"/>
        </w:rPr>
        <w:t>.</w:t>
      </w:r>
    </w:p>
    <w:p w:rsidR="00F6584C" w:rsidRDefault="00F6584C" w:rsidP="00D8298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</w:p>
    <w:p w:rsidR="00D8298A" w:rsidRPr="00F6584C" w:rsidRDefault="00D8298A" w:rsidP="00D8298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F6584C">
        <w:rPr>
          <w:b/>
          <w:color w:val="000000"/>
          <w:sz w:val="24"/>
          <w:szCs w:val="24"/>
        </w:rPr>
        <w:t>7. Zasady oceny ofert</w:t>
      </w:r>
    </w:p>
    <w:p w:rsidR="00D8298A" w:rsidRDefault="00D8298A" w:rsidP="00D8298A">
      <w:pPr>
        <w:pStyle w:val="Nagwek4"/>
        <w:widowControl w:val="0"/>
        <w:suppressAutoHyphens/>
        <w:spacing w:before="0" w:after="0" w:line="276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7.1. </w:t>
      </w:r>
      <w:r w:rsidRPr="0005082F">
        <w:rPr>
          <w:b w:val="0"/>
          <w:sz w:val="24"/>
          <w:szCs w:val="24"/>
        </w:rPr>
        <w:t xml:space="preserve">Zamawiający będzie dokonywał oceny spełniania warunków udziału w postępowaniu </w:t>
      </w:r>
      <w:r>
        <w:rPr>
          <w:b w:val="0"/>
          <w:sz w:val="24"/>
          <w:szCs w:val="24"/>
        </w:rPr>
        <w:br/>
      </w:r>
      <w:r w:rsidRPr="0005082F">
        <w:rPr>
          <w:b w:val="0"/>
          <w:sz w:val="24"/>
          <w:szCs w:val="24"/>
        </w:rPr>
        <w:t>na podstawie złożonych dokumentów i oświadczeń zgodnie z regułą spełnia/nie spełnia</w:t>
      </w:r>
      <w:r>
        <w:rPr>
          <w:b w:val="0"/>
          <w:sz w:val="24"/>
          <w:szCs w:val="24"/>
        </w:rPr>
        <w:t>.</w:t>
      </w:r>
    </w:p>
    <w:p w:rsidR="00D8298A" w:rsidRDefault="00D8298A" w:rsidP="00D8298A">
      <w:pPr>
        <w:pStyle w:val="Nagwek4"/>
        <w:widowControl w:val="0"/>
        <w:suppressAutoHyphens/>
        <w:spacing w:before="0" w:after="0" w:line="276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7.2. </w:t>
      </w:r>
      <w:r w:rsidRPr="0005082F">
        <w:rPr>
          <w:b w:val="0"/>
          <w:sz w:val="24"/>
          <w:szCs w:val="24"/>
        </w:rPr>
        <w:t>Stwierdzenie przez Zamawiającego podania informacji nieprawdziwych mających wpływ na wynik prowadzonego postępowania spowoduje wykluczenie Wykonawcy.</w:t>
      </w:r>
    </w:p>
    <w:p w:rsidR="00D8298A" w:rsidRDefault="00D8298A" w:rsidP="00D8298A">
      <w:pPr>
        <w:pStyle w:val="Nagwek4"/>
        <w:widowControl w:val="0"/>
        <w:suppressAutoHyphens/>
        <w:spacing w:before="0" w:after="0" w:line="276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7.3. </w:t>
      </w:r>
      <w:r w:rsidRPr="0005082F">
        <w:rPr>
          <w:b w:val="0"/>
          <w:sz w:val="24"/>
          <w:szCs w:val="24"/>
        </w:rPr>
        <w:t xml:space="preserve">Spośród ważnych ofert komisja przetargowa w oparciu o przyjęte kryteria oceny dokona wyboru najkorzystniejszej i zaproponuje jej wybór </w:t>
      </w:r>
      <w:r w:rsidR="003158D4">
        <w:rPr>
          <w:b w:val="0"/>
          <w:sz w:val="24"/>
          <w:szCs w:val="24"/>
        </w:rPr>
        <w:t xml:space="preserve">Dyrektorowi </w:t>
      </w:r>
      <w:r w:rsidRPr="0005082F">
        <w:rPr>
          <w:b w:val="0"/>
          <w:sz w:val="24"/>
          <w:szCs w:val="24"/>
        </w:rPr>
        <w:t>Zamawiającego.</w:t>
      </w:r>
    </w:p>
    <w:p w:rsidR="00D8298A" w:rsidRPr="0005082F" w:rsidRDefault="00D8298A" w:rsidP="00D8298A">
      <w:pPr>
        <w:pStyle w:val="Nagwek4"/>
        <w:widowControl w:val="0"/>
        <w:suppressAutoHyphens/>
        <w:spacing w:before="0" w:after="0" w:line="276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7.4. </w:t>
      </w:r>
      <w:r w:rsidRPr="0005082F">
        <w:rPr>
          <w:b w:val="0"/>
          <w:sz w:val="24"/>
          <w:szCs w:val="24"/>
        </w:rPr>
        <w:t xml:space="preserve">Jako najkorzystniejsza zostanie uznana oferta spośród ofert nie podlegających odrzuceniu, złożonych przez Wykonawców nie podlegających wykluczeniu </w:t>
      </w:r>
      <w:r>
        <w:rPr>
          <w:b w:val="0"/>
          <w:sz w:val="24"/>
          <w:szCs w:val="24"/>
        </w:rPr>
        <w:br/>
      </w:r>
      <w:r w:rsidRPr="0005082F">
        <w:rPr>
          <w:b w:val="0"/>
          <w:sz w:val="24"/>
          <w:szCs w:val="24"/>
        </w:rPr>
        <w:t>i zawierająca najniższą cenę za realizację zamówienia i tym samym najwyżs</w:t>
      </w:r>
      <w:r w:rsidR="008F40AB">
        <w:rPr>
          <w:b w:val="0"/>
          <w:sz w:val="24"/>
          <w:szCs w:val="24"/>
        </w:rPr>
        <w:t>zą liczbę punktów podczas oceny oraz najkrótszy czas dostawy zamówienia.</w:t>
      </w:r>
    </w:p>
    <w:p w:rsidR="00D8298A" w:rsidRPr="00A47048" w:rsidRDefault="00D8298A" w:rsidP="00D8298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</w:p>
    <w:p w:rsidR="00D8298A" w:rsidRPr="006C5689" w:rsidRDefault="00D8298A" w:rsidP="00D8298A">
      <w:pPr>
        <w:pStyle w:val="Default"/>
        <w:jc w:val="both"/>
        <w:rPr>
          <w:rFonts w:ascii="Times New Roman" w:hAnsi="Times New Roman" w:cs="Times New Roman"/>
        </w:rPr>
      </w:pPr>
    </w:p>
    <w:p w:rsidR="00D8298A" w:rsidRDefault="00D8298A" w:rsidP="00D8298A">
      <w:pPr>
        <w:jc w:val="both"/>
        <w:rPr>
          <w:b/>
          <w:i/>
          <w:sz w:val="24"/>
          <w:szCs w:val="24"/>
        </w:rPr>
      </w:pPr>
      <w:r>
        <w:rPr>
          <w:b/>
          <w:i/>
          <w:sz w:val="28"/>
          <w:szCs w:val="28"/>
          <w:highlight w:val="lightGray"/>
        </w:rPr>
        <w:t>Rozdział 10</w:t>
      </w:r>
      <w:r w:rsidRPr="00347593">
        <w:rPr>
          <w:b/>
          <w:i/>
          <w:sz w:val="28"/>
          <w:szCs w:val="28"/>
          <w:highlight w:val="lightGray"/>
        </w:rPr>
        <w:t>.</w:t>
      </w:r>
      <w:r w:rsidRPr="00347593">
        <w:rPr>
          <w:b/>
          <w:i/>
          <w:sz w:val="24"/>
          <w:szCs w:val="24"/>
          <w:highlight w:val="lightGray"/>
        </w:rPr>
        <w:t xml:space="preserve"> Wykaz oświadczeń lub dokumentów potwierdzających spełnianie warunków w niniejszym postępowaniu.</w:t>
      </w:r>
    </w:p>
    <w:p w:rsidR="00D8298A" w:rsidRDefault="00D8298A" w:rsidP="00D8298A">
      <w:pPr>
        <w:jc w:val="both"/>
        <w:rPr>
          <w:b/>
          <w:i/>
          <w:sz w:val="24"/>
          <w:szCs w:val="24"/>
        </w:rPr>
      </w:pPr>
    </w:p>
    <w:p w:rsidR="00D8298A" w:rsidRPr="00A73AC9" w:rsidRDefault="00D8298A" w:rsidP="00D8298A">
      <w:pPr>
        <w:autoSpaceDE w:val="0"/>
        <w:autoSpaceDN w:val="0"/>
        <w:adjustRightInd w:val="0"/>
        <w:ind w:left="360" w:hanging="360"/>
        <w:jc w:val="both"/>
        <w:rPr>
          <w:color w:val="000000"/>
          <w:sz w:val="24"/>
          <w:szCs w:val="24"/>
        </w:rPr>
      </w:pPr>
      <w:r w:rsidRPr="00A73AC9">
        <w:rPr>
          <w:b/>
          <w:bCs/>
          <w:color w:val="000000"/>
          <w:sz w:val="24"/>
          <w:szCs w:val="24"/>
        </w:rPr>
        <w:t>1</w:t>
      </w:r>
      <w:r w:rsidRPr="00064357">
        <w:rPr>
          <w:b/>
          <w:bCs/>
          <w:color w:val="000000"/>
          <w:sz w:val="24"/>
          <w:szCs w:val="24"/>
          <w:u w:val="single"/>
        </w:rPr>
        <w:t xml:space="preserve">. W celu potwierdzenia, że Wykonawca spełnia warunki,  o których mowa w art. 22 ust. 1 ustawy </w:t>
      </w:r>
      <w:proofErr w:type="spellStart"/>
      <w:r w:rsidRPr="00064357">
        <w:rPr>
          <w:b/>
          <w:bCs/>
          <w:color w:val="000000"/>
          <w:sz w:val="24"/>
          <w:szCs w:val="24"/>
          <w:u w:val="single"/>
        </w:rPr>
        <w:t>Pzp</w:t>
      </w:r>
      <w:proofErr w:type="spellEnd"/>
      <w:r w:rsidRPr="00064357">
        <w:rPr>
          <w:b/>
          <w:bCs/>
          <w:color w:val="000000"/>
          <w:sz w:val="24"/>
          <w:szCs w:val="24"/>
          <w:u w:val="single"/>
        </w:rPr>
        <w:t xml:space="preserve">  Zamawiający żąda złożenia następujących dokumentów:</w:t>
      </w:r>
      <w:r w:rsidRPr="00A73AC9">
        <w:rPr>
          <w:b/>
          <w:bCs/>
          <w:color w:val="000000"/>
          <w:sz w:val="24"/>
          <w:szCs w:val="24"/>
        </w:rPr>
        <w:t xml:space="preserve"> </w:t>
      </w:r>
    </w:p>
    <w:p w:rsidR="00D8298A" w:rsidRDefault="00D8298A" w:rsidP="00D8298A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4"/>
          <w:szCs w:val="24"/>
        </w:rPr>
      </w:pPr>
    </w:p>
    <w:p w:rsidR="00D8298A" w:rsidRDefault="00D8298A" w:rsidP="00D8298A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4"/>
          <w:szCs w:val="24"/>
        </w:rPr>
      </w:pPr>
      <w:r w:rsidRPr="00AE6221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.1.</w:t>
      </w:r>
      <w:r>
        <w:rPr>
          <w:color w:val="000000"/>
          <w:sz w:val="24"/>
          <w:szCs w:val="24"/>
        </w:rPr>
        <w:t xml:space="preserve"> </w:t>
      </w:r>
      <w:r w:rsidRPr="0096622B">
        <w:rPr>
          <w:b/>
          <w:color w:val="000000"/>
          <w:sz w:val="24"/>
          <w:szCs w:val="24"/>
        </w:rPr>
        <w:t xml:space="preserve">Oświadczenie Wykonawcy o spełnieniu warunków udziału w postępowaniu </w:t>
      </w:r>
      <w:r>
        <w:rPr>
          <w:b/>
          <w:color w:val="000000"/>
          <w:sz w:val="24"/>
          <w:szCs w:val="24"/>
        </w:rPr>
        <w:br/>
      </w:r>
      <w:r w:rsidRPr="0096622B">
        <w:rPr>
          <w:b/>
          <w:color w:val="000000"/>
          <w:sz w:val="24"/>
          <w:szCs w:val="24"/>
        </w:rPr>
        <w:t>o treści odpowiadającej treści art. 22 ust. 1</w:t>
      </w:r>
      <w:r>
        <w:rPr>
          <w:b/>
          <w:color w:val="000000"/>
          <w:sz w:val="24"/>
          <w:szCs w:val="24"/>
        </w:rPr>
        <w:t xml:space="preserve"> </w:t>
      </w:r>
      <w:r w:rsidRPr="0096622B">
        <w:rPr>
          <w:b/>
          <w:color w:val="000000"/>
          <w:sz w:val="24"/>
          <w:szCs w:val="24"/>
        </w:rPr>
        <w:t>ustawy-</w:t>
      </w:r>
      <w:r w:rsidRPr="0096622B">
        <w:rPr>
          <w:b/>
          <w:sz w:val="24"/>
          <w:szCs w:val="24"/>
        </w:rPr>
        <w:t xml:space="preserve"> wzór oświadczenia stanowi </w:t>
      </w:r>
      <w:r>
        <w:rPr>
          <w:b/>
          <w:sz w:val="24"/>
          <w:szCs w:val="24"/>
        </w:rPr>
        <w:t xml:space="preserve"> </w:t>
      </w:r>
      <w:r w:rsidRPr="00B5005B">
        <w:rPr>
          <w:b/>
          <w:i/>
          <w:color w:val="000000"/>
          <w:sz w:val="24"/>
          <w:szCs w:val="24"/>
        </w:rPr>
        <w:t xml:space="preserve">Załącznik Nr </w:t>
      </w:r>
      <w:r>
        <w:rPr>
          <w:b/>
          <w:i/>
          <w:color w:val="000000"/>
          <w:sz w:val="24"/>
          <w:szCs w:val="24"/>
        </w:rPr>
        <w:t xml:space="preserve">1 </w:t>
      </w:r>
      <w:r w:rsidRPr="00B5005B">
        <w:rPr>
          <w:b/>
          <w:i/>
          <w:color w:val="000000"/>
          <w:sz w:val="24"/>
          <w:szCs w:val="24"/>
        </w:rPr>
        <w:t xml:space="preserve"> do</w:t>
      </w:r>
      <w:r>
        <w:rPr>
          <w:b/>
          <w:i/>
          <w:color w:val="000000"/>
          <w:sz w:val="24"/>
          <w:szCs w:val="24"/>
        </w:rPr>
        <w:t xml:space="preserve"> SIWZ;</w:t>
      </w:r>
      <w:r w:rsidRPr="0096622B">
        <w:rPr>
          <w:b/>
          <w:color w:val="000000"/>
          <w:sz w:val="24"/>
          <w:szCs w:val="24"/>
        </w:rPr>
        <w:t xml:space="preserve"> </w:t>
      </w:r>
    </w:p>
    <w:p w:rsidR="00D8298A" w:rsidRDefault="00D8298A" w:rsidP="00D8298A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4"/>
          <w:szCs w:val="24"/>
        </w:rPr>
      </w:pPr>
    </w:p>
    <w:p w:rsidR="00D8298A" w:rsidRPr="00705FE9" w:rsidRDefault="00D8298A" w:rsidP="00D8298A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 potwierdzających posiadanie uprawnień do wykonywania określonej działalności lub czynności, jeżeli przepisy prawa nakładają obowiązek ich posiadania, w szczególności koncesji, zezwolenia lub licencji.</w:t>
      </w:r>
    </w:p>
    <w:p w:rsidR="00D8298A" w:rsidRDefault="00D8298A" w:rsidP="00D8298A">
      <w:pPr>
        <w:autoSpaceDE w:val="0"/>
        <w:autoSpaceDN w:val="0"/>
        <w:adjustRightInd w:val="0"/>
        <w:ind w:left="1080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D8298A" w:rsidRDefault="00D8298A" w:rsidP="00D8298A">
      <w:pPr>
        <w:autoSpaceDE w:val="0"/>
        <w:autoSpaceDN w:val="0"/>
        <w:adjustRightInd w:val="0"/>
        <w:ind w:left="1080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D8298A" w:rsidRPr="00064357" w:rsidRDefault="00D8298A" w:rsidP="00D8298A">
      <w:pPr>
        <w:tabs>
          <w:tab w:val="left" w:pos="1980"/>
        </w:tabs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2. </w:t>
      </w:r>
      <w:r w:rsidRPr="00064357">
        <w:rPr>
          <w:b/>
          <w:sz w:val="24"/>
          <w:szCs w:val="24"/>
          <w:u w:val="single"/>
        </w:rPr>
        <w:t xml:space="preserve">W celu wykazania braku podstaw do wykluczenia z postępowania o udzielenie zamówienia publicznego Wykonawcy w okolicznościach, o których mowa w art. 24 ust.1 </w:t>
      </w:r>
      <w:r>
        <w:rPr>
          <w:b/>
          <w:sz w:val="24"/>
          <w:szCs w:val="24"/>
          <w:u w:val="single"/>
        </w:rPr>
        <w:t xml:space="preserve">oraz art. 24 ust.2 pkt.5 </w:t>
      </w:r>
      <w:r w:rsidRPr="00064357">
        <w:rPr>
          <w:b/>
          <w:color w:val="000000"/>
          <w:sz w:val="24"/>
          <w:szCs w:val="24"/>
          <w:u w:val="single"/>
        </w:rPr>
        <w:t xml:space="preserve">ustawy </w:t>
      </w:r>
      <w:proofErr w:type="spellStart"/>
      <w:r w:rsidRPr="00064357">
        <w:rPr>
          <w:b/>
          <w:color w:val="000000"/>
          <w:sz w:val="24"/>
          <w:szCs w:val="24"/>
          <w:u w:val="single"/>
        </w:rPr>
        <w:t>Pzp</w:t>
      </w:r>
      <w:proofErr w:type="spellEnd"/>
      <w:r w:rsidRPr="00064357">
        <w:rPr>
          <w:b/>
          <w:color w:val="000000"/>
          <w:sz w:val="24"/>
          <w:szCs w:val="24"/>
          <w:u w:val="single"/>
        </w:rPr>
        <w:t xml:space="preserve"> Zamawiający żąda złożenia następujących dokumentów:</w:t>
      </w:r>
    </w:p>
    <w:p w:rsidR="00D8298A" w:rsidRDefault="00D8298A" w:rsidP="00D8298A">
      <w:pPr>
        <w:tabs>
          <w:tab w:val="left" w:pos="1980"/>
        </w:tabs>
        <w:jc w:val="both"/>
        <w:rPr>
          <w:b/>
          <w:color w:val="000000"/>
          <w:sz w:val="24"/>
          <w:szCs w:val="24"/>
        </w:rPr>
      </w:pPr>
    </w:p>
    <w:p w:rsidR="00D8298A" w:rsidRDefault="00D8298A" w:rsidP="00D8298A">
      <w:pPr>
        <w:tabs>
          <w:tab w:val="left" w:pos="198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2.1.</w:t>
      </w:r>
      <w:r w:rsidRPr="0029708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</w:t>
      </w:r>
      <w:r>
        <w:rPr>
          <w:b/>
          <w:sz w:val="24"/>
          <w:szCs w:val="24"/>
        </w:rPr>
        <w:t>świadczenia</w:t>
      </w:r>
      <w:r w:rsidRPr="00297086">
        <w:rPr>
          <w:b/>
          <w:sz w:val="24"/>
          <w:szCs w:val="24"/>
        </w:rPr>
        <w:t xml:space="preserve"> o braku podstaw do wykluczenia</w:t>
      </w:r>
      <w:r>
        <w:rPr>
          <w:b/>
          <w:sz w:val="24"/>
          <w:szCs w:val="24"/>
        </w:rPr>
        <w:t xml:space="preserve"> Wykonawcy</w:t>
      </w:r>
      <w:r w:rsidRPr="00297086">
        <w:rPr>
          <w:b/>
          <w:sz w:val="24"/>
          <w:szCs w:val="24"/>
        </w:rPr>
        <w:t>, któ</w:t>
      </w:r>
      <w:r>
        <w:rPr>
          <w:b/>
          <w:sz w:val="24"/>
          <w:szCs w:val="24"/>
        </w:rPr>
        <w:t xml:space="preserve">rego wzór </w:t>
      </w:r>
      <w:r w:rsidRPr="002C5CC4">
        <w:rPr>
          <w:b/>
          <w:color w:val="000000"/>
          <w:sz w:val="24"/>
          <w:szCs w:val="24"/>
        </w:rPr>
        <w:t xml:space="preserve">stanowi załącznik nr </w:t>
      </w:r>
      <w:r>
        <w:rPr>
          <w:b/>
          <w:color w:val="000000"/>
          <w:sz w:val="24"/>
          <w:szCs w:val="24"/>
        </w:rPr>
        <w:t>2</w:t>
      </w:r>
      <w:r w:rsidRPr="002C5CC4">
        <w:rPr>
          <w:b/>
          <w:color w:val="000000"/>
          <w:sz w:val="24"/>
          <w:szCs w:val="24"/>
        </w:rPr>
        <w:t xml:space="preserve"> do SIWZ.</w:t>
      </w:r>
      <w:r>
        <w:rPr>
          <w:b/>
          <w:color w:val="000000"/>
          <w:sz w:val="24"/>
          <w:szCs w:val="24"/>
        </w:rPr>
        <w:t xml:space="preserve"> (</w:t>
      </w:r>
      <w:r w:rsidRPr="002C5CC4">
        <w:rPr>
          <w:b/>
          <w:color w:val="000000"/>
          <w:sz w:val="24"/>
          <w:szCs w:val="24"/>
        </w:rPr>
        <w:t xml:space="preserve">Załącznik nr </w:t>
      </w:r>
      <w:r>
        <w:rPr>
          <w:b/>
          <w:color w:val="000000"/>
          <w:sz w:val="24"/>
          <w:szCs w:val="24"/>
        </w:rPr>
        <w:t>4</w:t>
      </w:r>
      <w:r w:rsidRPr="002C5CC4">
        <w:rPr>
          <w:b/>
          <w:color w:val="000000"/>
          <w:sz w:val="24"/>
          <w:szCs w:val="24"/>
        </w:rPr>
        <w:t xml:space="preserve"> do SIWZ  - dla podmiotów biorących udział w wykonywaniu przedmiotu</w:t>
      </w:r>
      <w:r>
        <w:rPr>
          <w:b/>
          <w:color w:val="000000"/>
          <w:sz w:val="24"/>
          <w:szCs w:val="24"/>
        </w:rPr>
        <w:t xml:space="preserve"> zamówienia – jeżeli występuje)</w:t>
      </w:r>
    </w:p>
    <w:p w:rsidR="00D8298A" w:rsidRPr="00B308DC" w:rsidRDefault="00D8298A" w:rsidP="00D8298A">
      <w:pPr>
        <w:tabs>
          <w:tab w:val="left" w:pos="1980"/>
        </w:tabs>
        <w:jc w:val="both"/>
        <w:rPr>
          <w:b/>
          <w:color w:val="000000"/>
          <w:sz w:val="24"/>
          <w:szCs w:val="24"/>
        </w:rPr>
      </w:pPr>
    </w:p>
    <w:p w:rsidR="00D8298A" w:rsidRDefault="00D8298A" w:rsidP="00D8298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2.2. </w:t>
      </w:r>
      <w:r w:rsidRPr="006F2D07">
        <w:rPr>
          <w:b/>
          <w:color w:val="000000"/>
          <w:sz w:val="24"/>
          <w:szCs w:val="24"/>
        </w:rPr>
        <w:t>aktualneg</w:t>
      </w:r>
      <w:r>
        <w:rPr>
          <w:b/>
          <w:color w:val="000000"/>
          <w:sz w:val="24"/>
          <w:szCs w:val="24"/>
        </w:rPr>
        <w:t xml:space="preserve">o odpisu z właściwego rejestru lub centralnej ewidencji i informacji </w:t>
      </w:r>
      <w:r>
        <w:rPr>
          <w:b/>
          <w:color w:val="000000"/>
          <w:sz w:val="24"/>
          <w:szCs w:val="24"/>
        </w:rPr>
        <w:br/>
        <w:t xml:space="preserve">o działalności gospodarczej, </w:t>
      </w:r>
      <w:r w:rsidRPr="006F2D07">
        <w:rPr>
          <w:b/>
          <w:color w:val="000000"/>
          <w:sz w:val="24"/>
          <w:szCs w:val="24"/>
        </w:rPr>
        <w:t>jeżeli odrębne prze</w:t>
      </w:r>
      <w:r>
        <w:rPr>
          <w:b/>
          <w:color w:val="000000"/>
          <w:sz w:val="24"/>
          <w:szCs w:val="24"/>
        </w:rPr>
        <w:t>pisy wymagają wpisu do rejestru lub ewidencji,</w:t>
      </w:r>
      <w:r w:rsidRPr="006F2D07">
        <w:rPr>
          <w:b/>
          <w:color w:val="000000"/>
          <w:sz w:val="24"/>
          <w:szCs w:val="24"/>
        </w:rPr>
        <w:t xml:space="preserve"> w celu wykazania braku podstaw do wykluczenia w oparciu o art. 24 ust. 1 pkt 2 ustawy, wystawionego nie wcześniej niż 6 miesięcy przed upływem terminu składania wniosków o dopuszczenie do udziału w postępowaniu o udzielenie zamówienia albo składania ofert, </w:t>
      </w:r>
    </w:p>
    <w:p w:rsidR="00D8298A" w:rsidRDefault="00D8298A" w:rsidP="00D8298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D8298A" w:rsidRDefault="00D8298A" w:rsidP="00D8298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2.3. aktualnego zaświadczenia właściwego naczelnika urzędu skarbowego potwierdzającego, że Wykonawca nie zalega z opłacaniem podatków, </w:t>
      </w:r>
      <w:r>
        <w:rPr>
          <w:b/>
          <w:color w:val="000000"/>
          <w:sz w:val="24"/>
          <w:szCs w:val="24"/>
        </w:rPr>
        <w:br/>
        <w:t xml:space="preserve">lub zaświadczenia, że uzyskał przewidziane prawem zwolnienie, odroczenie </w:t>
      </w:r>
      <w:r>
        <w:rPr>
          <w:b/>
          <w:color w:val="000000"/>
          <w:sz w:val="24"/>
          <w:szCs w:val="24"/>
        </w:rPr>
        <w:br/>
        <w:t xml:space="preserve">lub rozłożenie na raty zaległych płatności lub wstrzymanie w całości wykonania decyzji </w:t>
      </w:r>
      <w:r>
        <w:rPr>
          <w:b/>
          <w:color w:val="000000"/>
          <w:sz w:val="24"/>
          <w:szCs w:val="24"/>
        </w:rPr>
        <w:lastRenderedPageBreak/>
        <w:t xml:space="preserve">właściwego organu – wystawionego nie wcześniej niż 3 miesiące przed upływem terminu składania wniosków o dopuszczenie do udziału w postępowaniu </w:t>
      </w:r>
      <w:r>
        <w:rPr>
          <w:b/>
          <w:color w:val="000000"/>
          <w:sz w:val="24"/>
          <w:szCs w:val="24"/>
        </w:rPr>
        <w:br/>
        <w:t xml:space="preserve">o udzielenie zamówienia albo składania ofert. </w:t>
      </w:r>
    </w:p>
    <w:p w:rsidR="00D8298A" w:rsidRDefault="00D8298A" w:rsidP="00D8298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D8298A" w:rsidRPr="00286467" w:rsidRDefault="00D8298A" w:rsidP="00D8298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2.4. aktualnego zaświadczenia właściwego oddziału Zakładu Ubezpieczeń Społecznych lub Kasy Rolniczego Ubezpieczenia Społecznego potwierdzające, </w:t>
      </w:r>
      <w:r>
        <w:rPr>
          <w:b/>
          <w:color w:val="000000"/>
          <w:sz w:val="24"/>
          <w:szCs w:val="24"/>
        </w:rPr>
        <w:br/>
        <w:t xml:space="preserve">że Wykonawca nie zalega z opłacaniem składek na ubezpieczenie zdrowotne </w:t>
      </w:r>
      <w:r>
        <w:rPr>
          <w:b/>
          <w:color w:val="000000"/>
          <w:sz w:val="24"/>
          <w:szCs w:val="24"/>
        </w:rPr>
        <w:br/>
        <w:t xml:space="preserve">i społeczne, lub potwierdzenia, że uzyskał przewidziane prawem zwolnienie, odroczenie lub rozłożenie na raty zaległych płatności  lub wstrzymanie w całości wykonania decyzji właściwego organu – wystawionego nie wcześniej niż 3 miesiące przed upływem terminu składania wniosków o dopuszczenie do udziału </w:t>
      </w:r>
      <w:r>
        <w:rPr>
          <w:b/>
          <w:color w:val="000000"/>
          <w:sz w:val="24"/>
          <w:szCs w:val="24"/>
        </w:rPr>
        <w:br/>
        <w:t xml:space="preserve">w postępowaniu o udzielenie zamówienia albo składania ofert.  </w:t>
      </w:r>
    </w:p>
    <w:p w:rsidR="00D8298A" w:rsidRDefault="00D8298A" w:rsidP="00D8298A">
      <w:pPr>
        <w:tabs>
          <w:tab w:val="left" w:pos="1980"/>
        </w:tabs>
        <w:jc w:val="both"/>
        <w:rPr>
          <w:b/>
          <w:color w:val="000000"/>
          <w:sz w:val="24"/>
          <w:szCs w:val="24"/>
        </w:rPr>
      </w:pPr>
    </w:p>
    <w:p w:rsidR="00D8298A" w:rsidRPr="00C12948" w:rsidRDefault="00D8298A" w:rsidP="00D8298A">
      <w:pPr>
        <w:pStyle w:val="Tekstpodstawowy3"/>
        <w:spacing w:after="0"/>
        <w:jc w:val="both"/>
        <w:rPr>
          <w:b/>
          <w:color w:val="000000"/>
          <w:sz w:val="24"/>
          <w:szCs w:val="24"/>
        </w:rPr>
      </w:pPr>
      <w:r w:rsidRPr="00C12948">
        <w:rPr>
          <w:b/>
          <w:color w:val="000000"/>
          <w:sz w:val="24"/>
          <w:szCs w:val="24"/>
        </w:rPr>
        <w:t xml:space="preserve">2.5. </w:t>
      </w:r>
      <w:r w:rsidRPr="00C12948">
        <w:rPr>
          <w:rStyle w:val="text1"/>
          <w:b/>
          <w:szCs w:val="24"/>
        </w:rPr>
        <w:t xml:space="preserve">lista podmiotów należących do tej samej grupy kapitałowej </w:t>
      </w:r>
      <w:r w:rsidRPr="00C12948">
        <w:rPr>
          <w:rFonts w:eastAsia="Arial"/>
          <w:b/>
          <w:color w:val="000000"/>
          <w:sz w:val="24"/>
          <w:szCs w:val="24"/>
        </w:rPr>
        <w:t>o której mowa w art. 24 ust.2 pkt.5 ustawy</w:t>
      </w:r>
      <w:r w:rsidRPr="00C12948">
        <w:rPr>
          <w:rStyle w:val="text1"/>
          <w:b/>
          <w:szCs w:val="24"/>
        </w:rPr>
        <w:t xml:space="preserve"> Prawo zamówień publicznych , w rozumieniu ustawy </w:t>
      </w:r>
      <w:r>
        <w:rPr>
          <w:rStyle w:val="text1"/>
          <w:b/>
          <w:szCs w:val="24"/>
        </w:rPr>
        <w:br/>
      </w:r>
      <w:r w:rsidRPr="00C12948">
        <w:rPr>
          <w:rStyle w:val="text1"/>
          <w:b/>
          <w:szCs w:val="24"/>
        </w:rPr>
        <w:t xml:space="preserve">z dnia 16 lutego 2007 r. o ochronie konkurencji i konsumentów albo informacji </w:t>
      </w:r>
      <w:r>
        <w:rPr>
          <w:rStyle w:val="text1"/>
          <w:b/>
          <w:szCs w:val="24"/>
        </w:rPr>
        <w:br/>
      </w:r>
      <w:r w:rsidRPr="00C12948">
        <w:rPr>
          <w:rStyle w:val="text1"/>
          <w:b/>
          <w:szCs w:val="24"/>
        </w:rPr>
        <w:t>o tym, że nie należy do grupy kapitałowej</w:t>
      </w:r>
      <w:r w:rsidRPr="00C12948">
        <w:rPr>
          <w:b/>
          <w:color w:val="000000"/>
          <w:sz w:val="24"/>
          <w:szCs w:val="24"/>
        </w:rPr>
        <w:t xml:space="preserve"> (zgodnie z załącznikiem nr </w:t>
      </w:r>
      <w:r>
        <w:rPr>
          <w:b/>
          <w:color w:val="000000"/>
          <w:sz w:val="24"/>
          <w:szCs w:val="24"/>
        </w:rPr>
        <w:t>3</w:t>
      </w:r>
      <w:r w:rsidRPr="00C12948">
        <w:rPr>
          <w:b/>
          <w:color w:val="000000"/>
          <w:sz w:val="24"/>
          <w:szCs w:val="24"/>
        </w:rPr>
        <w:t xml:space="preserve"> do SIWZ).</w:t>
      </w:r>
    </w:p>
    <w:p w:rsidR="00D8298A" w:rsidRDefault="00D8298A" w:rsidP="00D8298A">
      <w:pPr>
        <w:tabs>
          <w:tab w:val="left" w:pos="1980"/>
        </w:tabs>
        <w:jc w:val="both"/>
        <w:rPr>
          <w:b/>
          <w:sz w:val="24"/>
          <w:szCs w:val="24"/>
        </w:rPr>
      </w:pPr>
    </w:p>
    <w:p w:rsidR="00D8298A" w:rsidRPr="00E14B56" w:rsidRDefault="00D8298A" w:rsidP="00D8298A">
      <w:pPr>
        <w:tabs>
          <w:tab w:val="left" w:pos="1980"/>
        </w:tabs>
        <w:jc w:val="both"/>
        <w:rPr>
          <w:b/>
          <w:sz w:val="24"/>
          <w:szCs w:val="24"/>
        </w:rPr>
      </w:pPr>
    </w:p>
    <w:p w:rsidR="00D8298A" w:rsidRPr="00064357" w:rsidRDefault="00D8298A" w:rsidP="00D8298A">
      <w:pPr>
        <w:pStyle w:val="Tekstpodstawowy"/>
        <w:ind w:right="57"/>
        <w:jc w:val="both"/>
        <w:rPr>
          <w:szCs w:val="24"/>
        </w:rPr>
      </w:pPr>
      <w:r w:rsidRPr="00064357">
        <w:rPr>
          <w:bCs w:val="0"/>
        </w:rPr>
        <w:t xml:space="preserve">3. </w:t>
      </w:r>
      <w:r w:rsidRPr="00064357">
        <w:rPr>
          <w:szCs w:val="24"/>
        </w:rPr>
        <w:t>Wykonawcy wspólnie ubiegający się o zamówienie:</w:t>
      </w:r>
    </w:p>
    <w:p w:rsidR="00D8298A" w:rsidRPr="0037030B" w:rsidRDefault="00D8298A" w:rsidP="00D8298A">
      <w:pPr>
        <w:pStyle w:val="Tekstpodstawowy"/>
        <w:numPr>
          <w:ilvl w:val="0"/>
          <w:numId w:val="24"/>
        </w:numPr>
        <w:tabs>
          <w:tab w:val="clear" w:pos="540"/>
        </w:tabs>
        <w:ind w:left="1080" w:right="57" w:hanging="540"/>
        <w:jc w:val="both"/>
        <w:rPr>
          <w:b w:val="0"/>
          <w:szCs w:val="24"/>
        </w:rPr>
      </w:pPr>
      <w:r w:rsidRPr="0037030B">
        <w:rPr>
          <w:b w:val="0"/>
          <w:szCs w:val="24"/>
        </w:rPr>
        <w:t>ponoszą solidarną odpowiedzialność za niewykonanie lub nienależyte wykonanie zobowiązania,</w:t>
      </w:r>
    </w:p>
    <w:p w:rsidR="00D8298A" w:rsidRPr="0037030B" w:rsidRDefault="00D8298A" w:rsidP="00D8298A">
      <w:pPr>
        <w:pStyle w:val="Tekstpodstawowy"/>
        <w:numPr>
          <w:ilvl w:val="0"/>
          <w:numId w:val="24"/>
        </w:numPr>
        <w:tabs>
          <w:tab w:val="clear" w:pos="540"/>
        </w:tabs>
        <w:ind w:left="1080" w:right="57" w:hanging="540"/>
        <w:jc w:val="both"/>
        <w:rPr>
          <w:b w:val="0"/>
          <w:szCs w:val="24"/>
        </w:rPr>
      </w:pPr>
      <w:r w:rsidRPr="0037030B">
        <w:rPr>
          <w:b w:val="0"/>
          <w:szCs w:val="24"/>
        </w:rPr>
        <w:t xml:space="preserve">zobowiązani są ustanowić Pełnomocnika do reprezentowania </w:t>
      </w:r>
      <w:r>
        <w:rPr>
          <w:b w:val="0"/>
          <w:szCs w:val="24"/>
        </w:rPr>
        <w:br/>
      </w:r>
      <w:r w:rsidRPr="0037030B">
        <w:rPr>
          <w:b w:val="0"/>
          <w:szCs w:val="24"/>
        </w:rPr>
        <w:t xml:space="preserve">ich w postępowaniu o udzielenie zamówienia publicznego </w:t>
      </w:r>
      <w:r>
        <w:rPr>
          <w:b w:val="0"/>
          <w:szCs w:val="24"/>
        </w:rPr>
        <w:br/>
      </w:r>
      <w:r w:rsidRPr="0037030B">
        <w:rPr>
          <w:b w:val="0"/>
          <w:szCs w:val="24"/>
        </w:rPr>
        <w:t xml:space="preserve">albo </w:t>
      </w:r>
      <w:r>
        <w:rPr>
          <w:b w:val="0"/>
          <w:szCs w:val="24"/>
        </w:rPr>
        <w:t xml:space="preserve">reprezentowania w postępowaniu </w:t>
      </w:r>
      <w:r w:rsidRPr="0037030B">
        <w:rPr>
          <w:b w:val="0"/>
          <w:szCs w:val="24"/>
        </w:rPr>
        <w:t xml:space="preserve">i zawarcia umowy w sprawie zamówienia. Przyjmuje się, że pełnomocnictwo do podpisania oferty obejmuje pełnomocnictwo do poświadczenia za </w:t>
      </w:r>
      <w:r>
        <w:rPr>
          <w:b w:val="0"/>
          <w:szCs w:val="24"/>
        </w:rPr>
        <w:t xml:space="preserve">zgodność </w:t>
      </w:r>
      <w:r w:rsidRPr="0037030B">
        <w:rPr>
          <w:b w:val="0"/>
          <w:szCs w:val="24"/>
        </w:rPr>
        <w:t>z  oryginałem wszystkich dokumentów;</w:t>
      </w:r>
    </w:p>
    <w:p w:rsidR="00D8298A" w:rsidRPr="0037030B" w:rsidRDefault="00D8298A" w:rsidP="00D8298A">
      <w:pPr>
        <w:pStyle w:val="Tekstpodstawowy"/>
        <w:numPr>
          <w:ilvl w:val="0"/>
          <w:numId w:val="24"/>
        </w:numPr>
        <w:tabs>
          <w:tab w:val="clear" w:pos="540"/>
        </w:tabs>
        <w:ind w:left="1080" w:right="57" w:hanging="540"/>
        <w:jc w:val="both"/>
        <w:rPr>
          <w:b w:val="0"/>
          <w:szCs w:val="24"/>
        </w:rPr>
      </w:pPr>
      <w:r w:rsidRPr="0037030B">
        <w:rPr>
          <w:b w:val="0"/>
          <w:szCs w:val="24"/>
        </w:rPr>
        <w:t xml:space="preserve">pełnomocnictwo musi wynikać z umowy lub z innej czynności prawnej, mieć formę pisemną; fakt ustanowienia Pełnomocnika musi wynikać z załączonych do oferty dokumentów, wszelka korespondencja prowadzona będzie </w:t>
      </w:r>
      <w:r w:rsidRPr="0037030B">
        <w:rPr>
          <w:b w:val="0"/>
          <w:szCs w:val="24"/>
        </w:rPr>
        <w:br/>
        <w:t>z Pełnomocnikiem;</w:t>
      </w:r>
    </w:p>
    <w:p w:rsidR="00D8298A" w:rsidRPr="0037030B" w:rsidRDefault="00D8298A" w:rsidP="00D8298A">
      <w:pPr>
        <w:pStyle w:val="Tekstpodstawowy"/>
        <w:numPr>
          <w:ilvl w:val="0"/>
          <w:numId w:val="24"/>
        </w:numPr>
        <w:tabs>
          <w:tab w:val="clear" w:pos="540"/>
        </w:tabs>
        <w:ind w:left="1078" w:right="57" w:hanging="539"/>
        <w:jc w:val="both"/>
        <w:rPr>
          <w:b w:val="0"/>
          <w:szCs w:val="24"/>
        </w:rPr>
      </w:pPr>
      <w:r w:rsidRPr="0037030B">
        <w:rPr>
          <w:b w:val="0"/>
          <w:szCs w:val="24"/>
        </w:rPr>
        <w:t xml:space="preserve">jeżeli oferta konsorcjum zostanie wybrana jako najkorzystniejsza, Zamawiający może przed zawarciem umowy wezwać pełnomocnika </w:t>
      </w:r>
      <w:r>
        <w:rPr>
          <w:b w:val="0"/>
          <w:szCs w:val="24"/>
        </w:rPr>
        <w:br/>
      </w:r>
      <w:r w:rsidRPr="0037030B">
        <w:rPr>
          <w:b w:val="0"/>
          <w:szCs w:val="24"/>
        </w:rPr>
        <w:t>do przedstawienia umowy regulującej współpracę tych Wykonawców.</w:t>
      </w:r>
    </w:p>
    <w:p w:rsidR="00D8298A" w:rsidRPr="0037030B" w:rsidRDefault="00D8298A" w:rsidP="00D8298A">
      <w:pPr>
        <w:pStyle w:val="Tekstpodstawowy"/>
        <w:ind w:right="57"/>
        <w:jc w:val="both"/>
        <w:rPr>
          <w:szCs w:val="24"/>
        </w:rPr>
      </w:pPr>
    </w:p>
    <w:p w:rsidR="00D8298A" w:rsidRDefault="00D8298A" w:rsidP="00D8298A">
      <w:pPr>
        <w:pStyle w:val="Tekstpodstawowy"/>
        <w:ind w:left="180" w:right="57"/>
        <w:jc w:val="both"/>
        <w:rPr>
          <w:szCs w:val="24"/>
        </w:rPr>
      </w:pPr>
      <w:r w:rsidRPr="0037030B">
        <w:rPr>
          <w:szCs w:val="24"/>
        </w:rPr>
        <w:t>Składając ofertę wspólnie (</w:t>
      </w:r>
      <w:r w:rsidRPr="0037030B">
        <w:rPr>
          <w:b w:val="0"/>
          <w:szCs w:val="24"/>
        </w:rPr>
        <w:t>art.23 ustawy Prawo zamówień publicznych</w:t>
      </w:r>
      <w:r w:rsidRPr="0037030B">
        <w:rPr>
          <w:szCs w:val="24"/>
        </w:rPr>
        <w:t>) przez dwóch lub więcej Wykonawców należy zwrócić uwagę w szczególności na następujące wymagania:</w:t>
      </w:r>
    </w:p>
    <w:p w:rsidR="00D8298A" w:rsidRPr="0037030B" w:rsidRDefault="00D8298A" w:rsidP="00D8298A">
      <w:pPr>
        <w:pStyle w:val="Tekstpodstawowy"/>
        <w:ind w:left="180" w:right="57"/>
        <w:jc w:val="both"/>
        <w:rPr>
          <w:szCs w:val="24"/>
        </w:rPr>
      </w:pPr>
    </w:p>
    <w:p w:rsidR="00D8298A" w:rsidRDefault="00D8298A" w:rsidP="00D8298A">
      <w:pPr>
        <w:numPr>
          <w:ilvl w:val="0"/>
          <w:numId w:val="3"/>
        </w:numPr>
        <w:jc w:val="both"/>
        <w:rPr>
          <w:sz w:val="24"/>
          <w:szCs w:val="24"/>
        </w:rPr>
      </w:pPr>
      <w:r w:rsidRPr="0037030B">
        <w:rPr>
          <w:sz w:val="24"/>
          <w:szCs w:val="24"/>
        </w:rPr>
        <w:t xml:space="preserve">następujące dokumenty i oświadczenia: </w:t>
      </w:r>
    </w:p>
    <w:p w:rsidR="00D8298A" w:rsidRPr="0049799F" w:rsidRDefault="00D8298A" w:rsidP="00D8298A">
      <w:pPr>
        <w:numPr>
          <w:ilvl w:val="1"/>
          <w:numId w:val="3"/>
        </w:numPr>
        <w:ind w:hanging="360"/>
        <w:jc w:val="both"/>
        <w:rPr>
          <w:sz w:val="24"/>
          <w:szCs w:val="24"/>
        </w:rPr>
      </w:pPr>
      <w:r w:rsidRPr="00B448D3">
        <w:rPr>
          <w:sz w:val="24"/>
          <w:szCs w:val="24"/>
        </w:rPr>
        <w:t>oferta</w:t>
      </w:r>
      <w:r>
        <w:rPr>
          <w:sz w:val="24"/>
          <w:szCs w:val="24"/>
        </w:rPr>
        <w:t xml:space="preserve"> wspólna złożona przez członków konsorcjum</w:t>
      </w:r>
      <w:r w:rsidRPr="00B448D3">
        <w:rPr>
          <w:sz w:val="24"/>
          <w:szCs w:val="24"/>
        </w:rPr>
        <w:t>,</w:t>
      </w:r>
    </w:p>
    <w:p w:rsidR="00D8298A" w:rsidRPr="006D7BD4" w:rsidRDefault="00D8298A" w:rsidP="00D8298A">
      <w:pPr>
        <w:numPr>
          <w:ilvl w:val="1"/>
          <w:numId w:val="3"/>
        </w:numPr>
        <w:ind w:hanging="360"/>
        <w:jc w:val="both"/>
        <w:rPr>
          <w:color w:val="000000"/>
          <w:sz w:val="24"/>
          <w:szCs w:val="24"/>
        </w:rPr>
      </w:pPr>
      <w:r w:rsidRPr="00B448D3">
        <w:rPr>
          <w:sz w:val="24"/>
          <w:szCs w:val="24"/>
        </w:rPr>
        <w:t>oświadczenie o spełnianiu warunków podanych w art. 22 ust. 1 ) ustawy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Pzp</w:t>
      </w:r>
      <w:proofErr w:type="spellEnd"/>
      <w:r w:rsidRPr="00B448D3">
        <w:rPr>
          <w:sz w:val="24"/>
          <w:szCs w:val="24"/>
        </w:rPr>
        <w:t xml:space="preserve"> </w:t>
      </w:r>
      <w:r w:rsidRPr="006D7BD4">
        <w:rPr>
          <w:i/>
          <w:color w:val="000000"/>
          <w:sz w:val="24"/>
          <w:szCs w:val="24"/>
        </w:rPr>
        <w:t>(Załącznik Nr 1  do SIWZ),</w:t>
      </w:r>
      <w:r w:rsidRPr="006D7BD4">
        <w:rPr>
          <w:color w:val="000000"/>
          <w:sz w:val="24"/>
          <w:szCs w:val="24"/>
        </w:rPr>
        <w:t xml:space="preserve"> </w:t>
      </w:r>
    </w:p>
    <w:p w:rsidR="00D8298A" w:rsidRDefault="00D8298A" w:rsidP="00F6584C">
      <w:pPr>
        <w:jc w:val="both"/>
        <w:rPr>
          <w:b/>
          <w:sz w:val="24"/>
          <w:szCs w:val="24"/>
        </w:rPr>
      </w:pPr>
      <w:r w:rsidRPr="0037030B">
        <w:rPr>
          <w:b/>
          <w:sz w:val="24"/>
          <w:szCs w:val="24"/>
        </w:rPr>
        <w:t>podpisują wszyscy członkowie konsorcjum l</w:t>
      </w:r>
      <w:r w:rsidR="00F6584C">
        <w:rPr>
          <w:b/>
          <w:sz w:val="24"/>
          <w:szCs w:val="24"/>
        </w:rPr>
        <w:t xml:space="preserve">ub Pełnomocnik w imieniu całego </w:t>
      </w:r>
      <w:r w:rsidRPr="0037030B">
        <w:rPr>
          <w:b/>
          <w:sz w:val="24"/>
          <w:szCs w:val="24"/>
        </w:rPr>
        <w:t>konsorcjum.</w:t>
      </w:r>
    </w:p>
    <w:p w:rsidR="00D8298A" w:rsidRPr="00F6584C" w:rsidRDefault="00D8298A" w:rsidP="00F6584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6584C">
        <w:rPr>
          <w:sz w:val="24"/>
          <w:szCs w:val="24"/>
        </w:rPr>
        <w:t xml:space="preserve">następujące dokumenty i oświadczenia: </w:t>
      </w:r>
    </w:p>
    <w:p w:rsidR="00D8298A" w:rsidRPr="006D7BD4" w:rsidRDefault="00D8298A" w:rsidP="00F6584C">
      <w:pPr>
        <w:jc w:val="both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 xml:space="preserve">- oświadczenie o braku podstaw do wykluczenia z postępowania o udzielenie zamówienia </w:t>
      </w:r>
      <w:r w:rsidRPr="001825C4">
        <w:rPr>
          <w:sz w:val="24"/>
          <w:szCs w:val="24"/>
        </w:rPr>
        <w:t xml:space="preserve"> </w:t>
      </w:r>
      <w:r w:rsidRPr="006D7BD4">
        <w:rPr>
          <w:i/>
          <w:color w:val="000000"/>
          <w:sz w:val="24"/>
          <w:szCs w:val="24"/>
        </w:rPr>
        <w:t xml:space="preserve">(Załącznik Nr </w:t>
      </w:r>
      <w:r>
        <w:rPr>
          <w:i/>
          <w:color w:val="000000"/>
          <w:sz w:val="24"/>
          <w:szCs w:val="24"/>
        </w:rPr>
        <w:t>2</w:t>
      </w:r>
      <w:r w:rsidRPr="006D7BD4">
        <w:rPr>
          <w:i/>
          <w:color w:val="000000"/>
          <w:sz w:val="24"/>
          <w:szCs w:val="24"/>
        </w:rPr>
        <w:t xml:space="preserve">  do SIWZ),</w:t>
      </w:r>
    </w:p>
    <w:p w:rsidR="00D8298A" w:rsidRPr="00F6584C" w:rsidRDefault="00D8298A" w:rsidP="00F658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- dokumenty wskazane w punkcie 2 </w:t>
      </w:r>
      <w:r w:rsidRPr="0037030B">
        <w:rPr>
          <w:b/>
          <w:sz w:val="24"/>
          <w:szCs w:val="24"/>
        </w:rPr>
        <w:t>składa każdy z członków konsorcjum w imieniu własnym</w:t>
      </w:r>
      <w:r w:rsidRPr="0037030B">
        <w:rPr>
          <w:sz w:val="24"/>
          <w:szCs w:val="24"/>
        </w:rPr>
        <w:t>.</w:t>
      </w:r>
    </w:p>
    <w:p w:rsidR="00D8298A" w:rsidRDefault="00D8298A" w:rsidP="00D8298A">
      <w:pPr>
        <w:jc w:val="both"/>
        <w:rPr>
          <w:i/>
          <w:color w:val="000000"/>
          <w:sz w:val="24"/>
          <w:szCs w:val="24"/>
        </w:rPr>
      </w:pPr>
    </w:p>
    <w:p w:rsidR="00D8298A" w:rsidRPr="008965B9" w:rsidRDefault="00D8298A" w:rsidP="00F6584C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</w:t>
      </w:r>
      <w:r w:rsidRPr="008965B9">
        <w:rPr>
          <w:b/>
          <w:color w:val="000000"/>
          <w:sz w:val="24"/>
          <w:szCs w:val="24"/>
        </w:rPr>
        <w:t xml:space="preserve">ozostałe dokumenty i oświadczenia mogą być wspólnie składane przez Wykonawców wstępujących razem tym zastrzeżeniem, ze spełnienie warunku w zakresie określonym w Rozdziale 10 pkt. 1 </w:t>
      </w:r>
      <w:proofErr w:type="spellStart"/>
      <w:r w:rsidRPr="008965B9">
        <w:rPr>
          <w:b/>
          <w:color w:val="000000"/>
          <w:sz w:val="24"/>
          <w:szCs w:val="24"/>
        </w:rPr>
        <w:t>ppkt</w:t>
      </w:r>
      <w:proofErr w:type="spellEnd"/>
      <w:r w:rsidRPr="008965B9">
        <w:rPr>
          <w:b/>
          <w:color w:val="000000"/>
          <w:sz w:val="24"/>
          <w:szCs w:val="24"/>
        </w:rPr>
        <w:t xml:space="preserve"> 1.2.  wykaże Wykonawca, który posiada </w:t>
      </w:r>
      <w:r>
        <w:rPr>
          <w:b/>
          <w:color w:val="000000"/>
          <w:sz w:val="24"/>
          <w:szCs w:val="24"/>
        </w:rPr>
        <w:t>koncesję, zezwolenie lub licencję</w:t>
      </w:r>
      <w:r w:rsidRPr="008965B9">
        <w:rPr>
          <w:b/>
          <w:color w:val="000000"/>
          <w:sz w:val="24"/>
          <w:szCs w:val="24"/>
        </w:rPr>
        <w:t xml:space="preserve"> o której mow</w:t>
      </w:r>
      <w:r>
        <w:rPr>
          <w:b/>
          <w:color w:val="000000"/>
          <w:sz w:val="24"/>
          <w:szCs w:val="24"/>
        </w:rPr>
        <w:t>a w Rozdziale 10 pkt.1 ppkt.1.2 i będzie w trakcie realizacji umowy wykonywał czynności, w granicach określonych w w/w wpisie.</w:t>
      </w:r>
    </w:p>
    <w:p w:rsidR="00D8298A" w:rsidRDefault="00D8298A" w:rsidP="00D8298A">
      <w:pPr>
        <w:ind w:left="1080"/>
        <w:jc w:val="both"/>
        <w:rPr>
          <w:sz w:val="24"/>
          <w:szCs w:val="24"/>
        </w:rPr>
      </w:pPr>
    </w:p>
    <w:p w:rsidR="00D8298A" w:rsidRPr="00B448D3" w:rsidRDefault="00D8298A" w:rsidP="00D8298A">
      <w:pPr>
        <w:ind w:left="1080"/>
        <w:jc w:val="both"/>
        <w:rPr>
          <w:sz w:val="24"/>
          <w:szCs w:val="24"/>
        </w:rPr>
      </w:pPr>
    </w:p>
    <w:p w:rsidR="00D8298A" w:rsidRDefault="00D8298A" w:rsidP="00D8298A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</w:t>
      </w:r>
      <w:r w:rsidRPr="00B448D3">
        <w:rPr>
          <w:b/>
          <w:sz w:val="24"/>
          <w:szCs w:val="24"/>
        </w:rPr>
        <w:t>Wykonawca mający siedzibę lub miejsce zamieszkania poza terytorium Rzeczypospolitej Polskiej</w:t>
      </w:r>
      <w:r w:rsidRPr="0037030B">
        <w:rPr>
          <w:sz w:val="24"/>
          <w:szCs w:val="24"/>
        </w:rPr>
        <w:t xml:space="preserve"> składa dokumenty zgodnie z § </w:t>
      </w:r>
      <w:r>
        <w:rPr>
          <w:sz w:val="24"/>
          <w:szCs w:val="24"/>
        </w:rPr>
        <w:t>4</w:t>
      </w:r>
      <w:r w:rsidRPr="0037030B">
        <w:rPr>
          <w:sz w:val="24"/>
          <w:szCs w:val="24"/>
        </w:rPr>
        <w:t xml:space="preserve"> rozporządzenia Prezesa R</w:t>
      </w:r>
      <w:r>
        <w:rPr>
          <w:sz w:val="24"/>
          <w:szCs w:val="24"/>
        </w:rPr>
        <w:t>ady Ministrów z dnia 19 lutego 2013</w:t>
      </w:r>
      <w:r w:rsidRPr="0037030B">
        <w:rPr>
          <w:sz w:val="24"/>
          <w:szCs w:val="24"/>
        </w:rPr>
        <w:t xml:space="preserve"> r. w sprawie rodzajów dokumentów, jakich może żądać Zamawiający od Wykonawcy oraz form, w jakich te dokumenty</w:t>
      </w:r>
      <w:r>
        <w:rPr>
          <w:sz w:val="24"/>
          <w:szCs w:val="24"/>
        </w:rPr>
        <w:t xml:space="preserve"> mogą być składane (Dz. U. z 2013</w:t>
      </w:r>
      <w:r w:rsidRPr="0037030B">
        <w:rPr>
          <w:sz w:val="24"/>
          <w:szCs w:val="24"/>
        </w:rPr>
        <w:t>r.</w:t>
      </w:r>
      <w:r>
        <w:rPr>
          <w:sz w:val="24"/>
          <w:szCs w:val="24"/>
        </w:rPr>
        <w:t xml:space="preserve"> poz. 231</w:t>
      </w:r>
      <w:r w:rsidRPr="0037030B">
        <w:rPr>
          <w:sz w:val="24"/>
          <w:szCs w:val="24"/>
        </w:rPr>
        <w:t xml:space="preserve">). </w:t>
      </w:r>
    </w:p>
    <w:p w:rsidR="00D8298A" w:rsidRDefault="00D8298A" w:rsidP="00D8298A">
      <w:pPr>
        <w:jc w:val="both"/>
        <w:rPr>
          <w:sz w:val="24"/>
          <w:szCs w:val="24"/>
        </w:rPr>
      </w:pPr>
    </w:p>
    <w:p w:rsidR="00D8298A" w:rsidRPr="0079729B" w:rsidRDefault="00D8298A" w:rsidP="00D8298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4.1. </w:t>
      </w:r>
      <w:r w:rsidRPr="0079729B">
        <w:rPr>
          <w:color w:val="000000"/>
          <w:sz w:val="24"/>
          <w:szCs w:val="24"/>
        </w:rPr>
        <w:t>Jeżeli Wykonawca ma siedzibę lub miejsce zamieszkania poza terytorium Rzeczypospol</w:t>
      </w:r>
      <w:r>
        <w:rPr>
          <w:color w:val="000000"/>
          <w:sz w:val="24"/>
          <w:szCs w:val="24"/>
        </w:rPr>
        <w:t>itej Polskiej, zamiast dokumentów</w:t>
      </w:r>
      <w:r w:rsidRPr="0079729B">
        <w:rPr>
          <w:color w:val="000000"/>
          <w:sz w:val="24"/>
          <w:szCs w:val="24"/>
        </w:rPr>
        <w:t xml:space="preserve">, o którym mowa </w:t>
      </w:r>
      <w:r>
        <w:rPr>
          <w:color w:val="000000"/>
          <w:sz w:val="24"/>
          <w:szCs w:val="24"/>
        </w:rPr>
        <w:t>w pkt.2</w:t>
      </w:r>
      <w:r w:rsidRPr="0079729B">
        <w:rPr>
          <w:color w:val="000000"/>
          <w:sz w:val="24"/>
          <w:szCs w:val="24"/>
        </w:rPr>
        <w:t>:</w:t>
      </w:r>
    </w:p>
    <w:p w:rsidR="00D8298A" w:rsidRPr="0079729B" w:rsidRDefault="00D8298A" w:rsidP="00D8298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9729B">
        <w:rPr>
          <w:color w:val="000000"/>
          <w:sz w:val="24"/>
          <w:szCs w:val="24"/>
        </w:rPr>
        <w:t>składa dokument</w:t>
      </w:r>
      <w:r>
        <w:rPr>
          <w:color w:val="000000"/>
          <w:sz w:val="24"/>
          <w:szCs w:val="24"/>
        </w:rPr>
        <w:t>y</w:t>
      </w:r>
      <w:r w:rsidRPr="0079729B">
        <w:rPr>
          <w:color w:val="000000"/>
          <w:sz w:val="24"/>
          <w:szCs w:val="24"/>
        </w:rPr>
        <w:t xml:space="preserve">  wystawiony w kraju, w którym ma siedzibę lub miej</w:t>
      </w:r>
      <w:r>
        <w:rPr>
          <w:color w:val="000000"/>
          <w:sz w:val="24"/>
          <w:szCs w:val="24"/>
        </w:rPr>
        <w:t>sce zamieszkania, potwierdzające</w:t>
      </w:r>
      <w:r w:rsidRPr="0079729B">
        <w:rPr>
          <w:color w:val="000000"/>
          <w:sz w:val="24"/>
          <w:szCs w:val="24"/>
        </w:rPr>
        <w:t xml:space="preserve"> odpowiednio, że :</w:t>
      </w:r>
    </w:p>
    <w:p w:rsidR="00D8298A" w:rsidRPr="00D90034" w:rsidRDefault="00D8298A" w:rsidP="00F6584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90034">
        <w:rPr>
          <w:color w:val="000000"/>
          <w:sz w:val="24"/>
          <w:szCs w:val="24"/>
        </w:rPr>
        <w:t>a) - nie otwarto jego likwidacji ani nie ogłoszono upadłości;</w:t>
      </w:r>
    </w:p>
    <w:p w:rsidR="00D8298A" w:rsidRPr="00D90034" w:rsidRDefault="00D8298A" w:rsidP="00F6584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90034">
        <w:rPr>
          <w:color w:val="000000"/>
          <w:sz w:val="24"/>
          <w:szCs w:val="24"/>
        </w:rPr>
        <w:t xml:space="preserve">b) - </w:t>
      </w:r>
      <w:r w:rsidRPr="00D90034">
        <w:rPr>
          <w:rFonts w:eastAsia="Arial"/>
          <w:sz w:val="24"/>
          <w:szCs w:val="24"/>
        </w:rPr>
        <w:t>nie zalega z uiszczaniem podatków, opłat, składek na ubezpieczenie społeczne i zdrowotne albo że uzyskał przewidziane prawem zwolnienie, odroczenie lub rozłożenie na raty zaległych płatności lub wstrzymanie w całości wykonania decyzji właściwego organu.</w:t>
      </w:r>
    </w:p>
    <w:p w:rsidR="00D8298A" w:rsidRPr="00D90034" w:rsidRDefault="00D8298A" w:rsidP="00D8298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8298A" w:rsidRDefault="00D8298A" w:rsidP="00D8298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</w:t>
      </w:r>
      <w:r w:rsidRPr="005E1354">
        <w:rPr>
          <w:color w:val="000000"/>
          <w:sz w:val="24"/>
          <w:szCs w:val="24"/>
        </w:rPr>
        <w:t xml:space="preserve">Dokumenty, o których mowa w </w:t>
      </w:r>
      <w:r>
        <w:rPr>
          <w:color w:val="000000"/>
          <w:sz w:val="24"/>
          <w:szCs w:val="24"/>
        </w:rPr>
        <w:t>pkt. 4. pakt. 4.1.</w:t>
      </w:r>
      <w:r w:rsidRPr="005E1354">
        <w:rPr>
          <w:color w:val="000000"/>
          <w:sz w:val="24"/>
          <w:szCs w:val="24"/>
        </w:rPr>
        <w:t xml:space="preserve"> lit.</w:t>
      </w:r>
      <w:r>
        <w:rPr>
          <w:color w:val="000000"/>
          <w:sz w:val="24"/>
          <w:szCs w:val="24"/>
        </w:rPr>
        <w:t xml:space="preserve"> a)</w:t>
      </w:r>
      <w:r w:rsidRPr="005E1354">
        <w:rPr>
          <w:color w:val="000000"/>
          <w:sz w:val="24"/>
          <w:szCs w:val="24"/>
        </w:rPr>
        <w:t xml:space="preserve"> powinny być wystawione nie</w:t>
      </w:r>
      <w:r>
        <w:rPr>
          <w:color w:val="000000"/>
          <w:sz w:val="24"/>
          <w:szCs w:val="24"/>
        </w:rPr>
        <w:t xml:space="preserve"> </w:t>
      </w:r>
      <w:r w:rsidRPr="005E1354">
        <w:rPr>
          <w:color w:val="000000"/>
          <w:sz w:val="24"/>
          <w:szCs w:val="24"/>
        </w:rPr>
        <w:t>wcześniej niż 6 miesięcy przed u</w:t>
      </w:r>
      <w:r>
        <w:rPr>
          <w:color w:val="000000"/>
          <w:sz w:val="24"/>
          <w:szCs w:val="24"/>
        </w:rPr>
        <w:t>pływem terminu składania ofert ,                                               a w pkt 4. pakt. 4.1.</w:t>
      </w:r>
      <w:r w:rsidRPr="005E1354">
        <w:rPr>
          <w:color w:val="000000"/>
          <w:sz w:val="24"/>
          <w:szCs w:val="24"/>
        </w:rPr>
        <w:t xml:space="preserve"> lit.</w:t>
      </w:r>
      <w:r>
        <w:rPr>
          <w:color w:val="000000"/>
          <w:sz w:val="24"/>
          <w:szCs w:val="24"/>
        </w:rPr>
        <w:t xml:space="preserve"> b)</w:t>
      </w:r>
      <w:r w:rsidRPr="005E1354">
        <w:rPr>
          <w:color w:val="000000"/>
          <w:sz w:val="24"/>
          <w:szCs w:val="24"/>
        </w:rPr>
        <w:t xml:space="preserve"> powinny być wystawione nie</w:t>
      </w:r>
      <w:r>
        <w:rPr>
          <w:color w:val="000000"/>
          <w:sz w:val="24"/>
          <w:szCs w:val="24"/>
        </w:rPr>
        <w:t xml:space="preserve"> </w:t>
      </w:r>
      <w:r w:rsidRPr="005E1354">
        <w:rPr>
          <w:color w:val="000000"/>
          <w:sz w:val="24"/>
          <w:szCs w:val="24"/>
        </w:rPr>
        <w:t xml:space="preserve">wcześniej niż </w:t>
      </w:r>
      <w:r>
        <w:rPr>
          <w:color w:val="000000"/>
          <w:sz w:val="24"/>
          <w:szCs w:val="24"/>
        </w:rPr>
        <w:t>3</w:t>
      </w:r>
      <w:r w:rsidRPr="005E1354">
        <w:rPr>
          <w:color w:val="000000"/>
          <w:sz w:val="24"/>
          <w:szCs w:val="24"/>
        </w:rPr>
        <w:t xml:space="preserve"> miesiąc</w:t>
      </w:r>
      <w:r>
        <w:rPr>
          <w:color w:val="000000"/>
          <w:sz w:val="24"/>
          <w:szCs w:val="24"/>
        </w:rPr>
        <w:t>e</w:t>
      </w:r>
      <w:r w:rsidRPr="005E1354">
        <w:rPr>
          <w:color w:val="000000"/>
          <w:sz w:val="24"/>
          <w:szCs w:val="24"/>
        </w:rPr>
        <w:t xml:space="preserve"> przed u</w:t>
      </w:r>
      <w:r>
        <w:rPr>
          <w:color w:val="000000"/>
          <w:sz w:val="24"/>
          <w:szCs w:val="24"/>
        </w:rPr>
        <w:t>pływem terminu składania ofert</w:t>
      </w:r>
    </w:p>
    <w:p w:rsidR="00D8298A" w:rsidRDefault="00D8298A" w:rsidP="00D8298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8298A" w:rsidRPr="005E1354" w:rsidRDefault="00D8298A" w:rsidP="00D8298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4.3. </w:t>
      </w:r>
      <w:r w:rsidRPr="005E1354">
        <w:rPr>
          <w:color w:val="000000"/>
          <w:sz w:val="24"/>
          <w:szCs w:val="24"/>
        </w:rPr>
        <w:t>Jeżeli w kraju miejsca zamieszkania osoby lub w kraju, w którym wykonawca ma siedzibę lub miejsce zamieszkania,</w:t>
      </w:r>
      <w:r>
        <w:rPr>
          <w:color w:val="000000"/>
          <w:sz w:val="24"/>
          <w:szCs w:val="24"/>
        </w:rPr>
        <w:t xml:space="preserve"> </w:t>
      </w:r>
      <w:r w:rsidRPr="005E1354">
        <w:rPr>
          <w:color w:val="000000"/>
          <w:sz w:val="24"/>
          <w:szCs w:val="24"/>
        </w:rPr>
        <w:t xml:space="preserve">nie wydaje się dokumentów, o których mowa w </w:t>
      </w:r>
      <w:r>
        <w:rPr>
          <w:color w:val="000000"/>
          <w:sz w:val="24"/>
          <w:szCs w:val="24"/>
        </w:rPr>
        <w:t>pkt.</w:t>
      </w:r>
      <w:r w:rsidRPr="005E135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Pr="005E1354">
        <w:rPr>
          <w:color w:val="000000"/>
          <w:sz w:val="24"/>
          <w:szCs w:val="24"/>
        </w:rPr>
        <w:t>, zastępuje się je dokumentem zawierającym oświadczenie, w którym</w:t>
      </w:r>
      <w:r>
        <w:rPr>
          <w:color w:val="000000"/>
          <w:sz w:val="24"/>
          <w:szCs w:val="24"/>
        </w:rPr>
        <w:t xml:space="preserve"> </w:t>
      </w:r>
      <w:r w:rsidRPr="005E1354">
        <w:rPr>
          <w:color w:val="000000"/>
          <w:sz w:val="24"/>
          <w:szCs w:val="24"/>
        </w:rPr>
        <w:t>określa się także osoby uprawnione do reprezentacji wykonawcy, złożone przed właściwym organem sądowym, administracyjnym</w:t>
      </w:r>
      <w:r>
        <w:rPr>
          <w:color w:val="000000"/>
          <w:sz w:val="24"/>
          <w:szCs w:val="24"/>
        </w:rPr>
        <w:t xml:space="preserve"> </w:t>
      </w:r>
      <w:r w:rsidRPr="005E1354">
        <w:rPr>
          <w:color w:val="000000"/>
          <w:sz w:val="24"/>
          <w:szCs w:val="24"/>
        </w:rPr>
        <w:t>albo organem samorządu zawodowego lub gospodarczego odpowiednio kraju miejsca zamieszkania osoby lub kraju,</w:t>
      </w:r>
      <w:r>
        <w:rPr>
          <w:color w:val="000000"/>
          <w:sz w:val="24"/>
          <w:szCs w:val="24"/>
        </w:rPr>
        <w:t xml:space="preserve"> </w:t>
      </w:r>
      <w:r w:rsidRPr="005E1354">
        <w:rPr>
          <w:color w:val="000000"/>
          <w:sz w:val="24"/>
          <w:szCs w:val="24"/>
        </w:rPr>
        <w:t xml:space="preserve">w którym wykonawca ma siedzibę lub miejsce zamieszkania, lub przed notariuszem. Przepis </w:t>
      </w:r>
      <w:r>
        <w:rPr>
          <w:color w:val="000000"/>
          <w:sz w:val="24"/>
          <w:szCs w:val="24"/>
        </w:rPr>
        <w:t xml:space="preserve">pkt. 4 </w:t>
      </w:r>
      <w:proofErr w:type="spellStart"/>
      <w:r>
        <w:rPr>
          <w:color w:val="000000"/>
          <w:sz w:val="24"/>
          <w:szCs w:val="24"/>
        </w:rPr>
        <w:t>ppkt</w:t>
      </w:r>
      <w:proofErr w:type="spellEnd"/>
      <w:r>
        <w:rPr>
          <w:color w:val="000000"/>
          <w:sz w:val="24"/>
          <w:szCs w:val="24"/>
        </w:rPr>
        <w:t>. 4.2.</w:t>
      </w:r>
      <w:r w:rsidRPr="005E1354">
        <w:rPr>
          <w:color w:val="000000"/>
          <w:sz w:val="24"/>
          <w:szCs w:val="24"/>
        </w:rPr>
        <w:t xml:space="preserve"> stosuje się odpowiednio.</w:t>
      </w:r>
    </w:p>
    <w:p w:rsidR="00D8298A" w:rsidRDefault="00D8298A" w:rsidP="00D8298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8298A" w:rsidRPr="005E1354" w:rsidRDefault="00D8298A" w:rsidP="00D8298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 </w:t>
      </w:r>
      <w:r w:rsidRPr="005E1354">
        <w:rPr>
          <w:color w:val="000000"/>
          <w:sz w:val="24"/>
          <w:szCs w:val="24"/>
        </w:rPr>
        <w:t>W przypadku wątpliwości co do treści dokumentu złożonego przez wykonawcę mającego siedzibę lub miejsce zamieszkania</w:t>
      </w:r>
      <w:r>
        <w:rPr>
          <w:color w:val="000000"/>
          <w:sz w:val="24"/>
          <w:szCs w:val="24"/>
        </w:rPr>
        <w:t xml:space="preserve"> </w:t>
      </w:r>
      <w:r w:rsidRPr="005E1354">
        <w:rPr>
          <w:color w:val="000000"/>
          <w:sz w:val="24"/>
          <w:szCs w:val="24"/>
        </w:rPr>
        <w:t>poza terytorium Rzeczypospolitej Polskiej, zamawiający może zwrócić się do właściwych organów odpowiednio</w:t>
      </w:r>
      <w:r>
        <w:rPr>
          <w:color w:val="000000"/>
          <w:sz w:val="24"/>
          <w:szCs w:val="24"/>
        </w:rPr>
        <w:t xml:space="preserve"> </w:t>
      </w:r>
      <w:r w:rsidRPr="005E1354">
        <w:rPr>
          <w:color w:val="000000"/>
          <w:sz w:val="24"/>
          <w:szCs w:val="24"/>
        </w:rPr>
        <w:t>kraju miejsca zamieszkania osoby lub kraju, w którym wykonawca ma siedzibę lub miejsce zamieszkania, z wnioskiem</w:t>
      </w:r>
      <w:r>
        <w:rPr>
          <w:color w:val="000000"/>
          <w:sz w:val="24"/>
          <w:szCs w:val="24"/>
        </w:rPr>
        <w:t xml:space="preserve"> </w:t>
      </w:r>
      <w:r w:rsidRPr="005E1354">
        <w:rPr>
          <w:color w:val="000000"/>
          <w:sz w:val="24"/>
          <w:szCs w:val="24"/>
        </w:rPr>
        <w:t>o udzielenie niezbędnych informacji dotyczących przedłożonego dokumentu.</w:t>
      </w:r>
    </w:p>
    <w:p w:rsidR="00D8298A" w:rsidRDefault="00D8298A" w:rsidP="00D829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:rsidR="00D8298A" w:rsidRPr="0055579B" w:rsidRDefault="00D8298A" w:rsidP="00D829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3"/>
          <w:szCs w:val="23"/>
        </w:rPr>
      </w:pPr>
    </w:p>
    <w:p w:rsidR="009F4C15" w:rsidRDefault="009F4C15" w:rsidP="00D8298A">
      <w:pPr>
        <w:jc w:val="both"/>
        <w:rPr>
          <w:b/>
          <w:i/>
          <w:sz w:val="28"/>
          <w:szCs w:val="28"/>
          <w:highlight w:val="lightGray"/>
        </w:rPr>
      </w:pPr>
    </w:p>
    <w:p w:rsidR="009F4C15" w:rsidRDefault="009F4C15" w:rsidP="00D8298A">
      <w:pPr>
        <w:jc w:val="both"/>
        <w:rPr>
          <w:b/>
          <w:i/>
          <w:sz w:val="28"/>
          <w:szCs w:val="28"/>
          <w:highlight w:val="lightGray"/>
        </w:rPr>
      </w:pPr>
    </w:p>
    <w:p w:rsidR="009F4C15" w:rsidRDefault="009F4C15" w:rsidP="00D8298A">
      <w:pPr>
        <w:jc w:val="both"/>
        <w:rPr>
          <w:b/>
          <w:i/>
          <w:sz w:val="28"/>
          <w:szCs w:val="28"/>
          <w:highlight w:val="lightGray"/>
        </w:rPr>
      </w:pPr>
    </w:p>
    <w:p w:rsidR="00D8298A" w:rsidRPr="004E6E57" w:rsidRDefault="00D8298A" w:rsidP="00D8298A">
      <w:pPr>
        <w:jc w:val="both"/>
        <w:rPr>
          <w:b/>
          <w:i/>
          <w:sz w:val="24"/>
          <w:szCs w:val="24"/>
        </w:rPr>
      </w:pPr>
      <w:r>
        <w:rPr>
          <w:b/>
          <w:i/>
          <w:sz w:val="28"/>
          <w:szCs w:val="28"/>
          <w:highlight w:val="lightGray"/>
        </w:rPr>
        <w:lastRenderedPageBreak/>
        <w:t>Rozdział 11</w:t>
      </w:r>
      <w:r w:rsidRPr="004E6E57">
        <w:rPr>
          <w:b/>
          <w:i/>
          <w:sz w:val="28"/>
          <w:szCs w:val="28"/>
          <w:highlight w:val="lightGray"/>
        </w:rPr>
        <w:t>.</w:t>
      </w:r>
      <w:r w:rsidRPr="004E6E57">
        <w:rPr>
          <w:b/>
          <w:i/>
          <w:sz w:val="24"/>
          <w:szCs w:val="24"/>
          <w:highlight w:val="lightGray"/>
        </w:rPr>
        <w:tab/>
        <w:t xml:space="preserve"> Informacje o sposobie porozumiewania się Zamawiającego z Wykonawcami oraz przekazywania oświadczeń i dokumentów, a także wskazanie osoby uprawnionej do porozumiewania się z Wykonawcami.</w:t>
      </w:r>
    </w:p>
    <w:p w:rsidR="00D8298A" w:rsidRDefault="00D8298A" w:rsidP="00D8298A">
      <w:pPr>
        <w:jc w:val="both"/>
        <w:rPr>
          <w:b/>
          <w:i/>
          <w:sz w:val="24"/>
          <w:szCs w:val="24"/>
        </w:rPr>
      </w:pPr>
    </w:p>
    <w:p w:rsidR="00D8298A" w:rsidRPr="0037030B" w:rsidRDefault="00D8298A" w:rsidP="00D8298A">
      <w:pPr>
        <w:numPr>
          <w:ilvl w:val="0"/>
          <w:numId w:val="5"/>
        </w:numPr>
        <w:tabs>
          <w:tab w:val="clear" w:pos="360"/>
        </w:tabs>
        <w:ind w:left="540" w:hanging="54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 xml:space="preserve">W niniejszym postępowaniu wszelkie oświadczenia, wnioski, zawiadomienia oraz informacje przekazywane będą w formie: </w:t>
      </w:r>
    </w:p>
    <w:p w:rsidR="00D8298A" w:rsidRPr="0037030B" w:rsidRDefault="00D8298A" w:rsidP="00D8298A">
      <w:pPr>
        <w:numPr>
          <w:ilvl w:val="0"/>
          <w:numId w:val="9"/>
        </w:numPr>
        <w:jc w:val="both"/>
        <w:rPr>
          <w:sz w:val="24"/>
          <w:szCs w:val="24"/>
        </w:rPr>
      </w:pPr>
      <w:r w:rsidRPr="0037030B">
        <w:rPr>
          <w:sz w:val="24"/>
          <w:szCs w:val="24"/>
        </w:rPr>
        <w:t xml:space="preserve">pisemnej, </w:t>
      </w:r>
    </w:p>
    <w:p w:rsidR="00D8298A" w:rsidRPr="0059356C" w:rsidRDefault="00D8298A" w:rsidP="00D8298A">
      <w:pPr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faksem </w:t>
      </w:r>
      <w:r w:rsidRPr="0059356C">
        <w:rPr>
          <w:b/>
          <w:sz w:val="24"/>
          <w:szCs w:val="24"/>
        </w:rPr>
        <w:t>84 687 60 22</w:t>
      </w:r>
    </w:p>
    <w:p w:rsidR="00D8298A" w:rsidRPr="0059356C" w:rsidRDefault="00D8298A" w:rsidP="00D8298A">
      <w:pPr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drogą elektroniczną: </w:t>
      </w:r>
      <w:hyperlink r:id="rId5" w:history="1">
        <w:r w:rsidR="003158D4" w:rsidRPr="00480A97">
          <w:rPr>
            <w:rStyle w:val="Hipercze"/>
            <w:b/>
            <w:sz w:val="24"/>
            <w:szCs w:val="24"/>
          </w:rPr>
          <w:t>szkolakukielki@tereszpol.pl</w:t>
        </w:r>
      </w:hyperlink>
      <w:r w:rsidR="000A02D6">
        <w:t xml:space="preserve"> </w:t>
      </w:r>
      <w:r w:rsidR="000A02D6" w:rsidRPr="000A02D6">
        <w:rPr>
          <w:sz w:val="24"/>
          <w:szCs w:val="24"/>
        </w:rPr>
        <w:t xml:space="preserve">lub </w:t>
      </w:r>
      <w:r w:rsidR="000A02D6" w:rsidRPr="000A02D6">
        <w:rPr>
          <w:b/>
          <w:color w:val="0000FF"/>
          <w:sz w:val="24"/>
          <w:szCs w:val="24"/>
          <w:u w:val="single"/>
        </w:rPr>
        <w:t>kukielka0@poczta.onet.pl</w:t>
      </w:r>
      <w:r>
        <w:rPr>
          <w:b/>
          <w:sz w:val="24"/>
          <w:szCs w:val="24"/>
        </w:rPr>
        <w:t xml:space="preserve"> </w:t>
      </w:r>
    </w:p>
    <w:p w:rsidR="00D8298A" w:rsidRPr="0037030B" w:rsidRDefault="00D8298A" w:rsidP="00D8298A">
      <w:pPr>
        <w:ind w:firstLine="360"/>
        <w:jc w:val="both"/>
        <w:rPr>
          <w:b/>
          <w:bCs/>
          <w:i/>
          <w:iCs/>
          <w:sz w:val="24"/>
          <w:szCs w:val="24"/>
        </w:rPr>
      </w:pPr>
      <w:r w:rsidRPr="0037030B">
        <w:rPr>
          <w:b/>
          <w:bCs/>
          <w:i/>
          <w:iCs/>
          <w:sz w:val="24"/>
          <w:szCs w:val="24"/>
        </w:rPr>
        <w:t xml:space="preserve">przy czym zawsze dopuszczalna jest forma pisemna. </w:t>
      </w:r>
    </w:p>
    <w:p w:rsidR="00D8298A" w:rsidRDefault="00D8298A" w:rsidP="00D8298A">
      <w:pPr>
        <w:jc w:val="both"/>
        <w:rPr>
          <w:sz w:val="24"/>
          <w:szCs w:val="24"/>
        </w:rPr>
      </w:pPr>
      <w:r w:rsidRPr="0037030B">
        <w:rPr>
          <w:sz w:val="24"/>
          <w:szCs w:val="24"/>
        </w:rPr>
        <w:t xml:space="preserve">Oświadczenia, zawiadomienia, wnioski, pytania, wyjaśnienia przekazane </w:t>
      </w:r>
      <w:r>
        <w:rPr>
          <w:sz w:val="24"/>
          <w:szCs w:val="24"/>
        </w:rPr>
        <w:br/>
      </w:r>
      <w:r w:rsidRPr="0037030B">
        <w:rPr>
          <w:sz w:val="24"/>
          <w:szCs w:val="24"/>
        </w:rPr>
        <w:t>do Zamawiającego za pomocą faksu lub poczty elekt</w:t>
      </w:r>
      <w:r>
        <w:rPr>
          <w:sz w:val="24"/>
          <w:szCs w:val="24"/>
        </w:rPr>
        <w:t xml:space="preserve">ronicznej uważa się za złożone </w:t>
      </w:r>
      <w:r w:rsidRPr="0037030B">
        <w:rPr>
          <w:sz w:val="24"/>
          <w:szCs w:val="24"/>
        </w:rPr>
        <w:t xml:space="preserve">w terminie, jeżeli ich treść dotrze do Zamawiającego na właściwy adres i w godzinach pracy </w:t>
      </w:r>
      <w:r w:rsidR="003158D4">
        <w:rPr>
          <w:sz w:val="24"/>
          <w:szCs w:val="24"/>
        </w:rPr>
        <w:t>szkoły</w:t>
      </w:r>
      <w:r w:rsidRPr="0037030B">
        <w:rPr>
          <w:sz w:val="24"/>
          <w:szCs w:val="24"/>
        </w:rPr>
        <w:t>, przed upływem wyznaczonego terminu.</w:t>
      </w:r>
    </w:p>
    <w:p w:rsidR="00D8298A" w:rsidRDefault="00D8298A" w:rsidP="00D8298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Zawiadomienia</w:t>
      </w:r>
      <w:r w:rsidRPr="00C3568B">
        <w:rPr>
          <w:b/>
          <w:sz w:val="24"/>
          <w:szCs w:val="24"/>
        </w:rPr>
        <w:t>, wnioski, pytania, wyjaśnienia przekazywane za pomocą faksu lub poczty elektronicznej muszą być przekazane również w formie pisemnej.</w:t>
      </w:r>
    </w:p>
    <w:p w:rsidR="00D8298A" w:rsidRPr="000E541D" w:rsidRDefault="00D8298A" w:rsidP="00D8298A">
      <w:pPr>
        <w:numPr>
          <w:ilvl w:val="0"/>
          <w:numId w:val="5"/>
        </w:numPr>
        <w:tabs>
          <w:tab w:val="left" w:pos="323"/>
        </w:tabs>
        <w:suppressAutoHyphens/>
        <w:spacing w:line="240" w:lineRule="exact"/>
        <w:jc w:val="both"/>
        <w:rPr>
          <w:b/>
          <w:sz w:val="24"/>
          <w:szCs w:val="24"/>
        </w:rPr>
      </w:pPr>
      <w:r w:rsidRPr="008A4026">
        <w:rPr>
          <w:sz w:val="24"/>
          <w:szCs w:val="24"/>
        </w:rPr>
        <w:t xml:space="preserve">W przypadku gdy Zamawiający lub Wykonawca przekazują oświadczenia, wnioski, zawiadomienia oraz informacje drogą elektroniczną lub faksem, każda ze stron na żądanie drugiej, niezwłocznie potwierdza fakt ich otrzymania. </w:t>
      </w:r>
    </w:p>
    <w:p w:rsidR="00D8298A" w:rsidRDefault="00D8298A" w:rsidP="00D8298A">
      <w:pPr>
        <w:tabs>
          <w:tab w:val="left" w:pos="323"/>
        </w:tabs>
        <w:suppressAutoHyphens/>
        <w:spacing w:line="24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0E541D">
        <w:rPr>
          <w:b/>
          <w:sz w:val="24"/>
          <w:szCs w:val="24"/>
        </w:rPr>
        <w:t>Zamawiający żąda, w każdym przypadku, potwierdzenia otrzymania wiadomości</w:t>
      </w:r>
      <w:r>
        <w:rPr>
          <w:b/>
          <w:sz w:val="24"/>
          <w:szCs w:val="24"/>
        </w:rPr>
        <w:t xml:space="preserve">  </w:t>
      </w:r>
    </w:p>
    <w:p w:rsidR="00D8298A" w:rsidRPr="000E541D" w:rsidRDefault="00D8298A" w:rsidP="00D8298A">
      <w:pPr>
        <w:tabs>
          <w:tab w:val="left" w:pos="323"/>
        </w:tabs>
        <w:suppressAutoHyphens/>
        <w:spacing w:line="24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zwrotnym faksem</w:t>
      </w:r>
      <w:r w:rsidRPr="000E541D">
        <w:rPr>
          <w:b/>
          <w:sz w:val="24"/>
          <w:szCs w:val="24"/>
        </w:rPr>
        <w:t>.</w:t>
      </w:r>
    </w:p>
    <w:p w:rsidR="00D8298A" w:rsidRPr="008A4026" w:rsidRDefault="00D8298A" w:rsidP="00D8298A">
      <w:pPr>
        <w:tabs>
          <w:tab w:val="left" w:pos="323"/>
        </w:tabs>
        <w:spacing w:line="240" w:lineRule="exact"/>
        <w:jc w:val="both"/>
        <w:rPr>
          <w:sz w:val="24"/>
          <w:szCs w:val="24"/>
        </w:rPr>
      </w:pPr>
    </w:p>
    <w:p w:rsidR="00D8298A" w:rsidRPr="008A4026" w:rsidRDefault="00D8298A" w:rsidP="00D8298A">
      <w:pPr>
        <w:numPr>
          <w:ilvl w:val="0"/>
          <w:numId w:val="5"/>
        </w:numPr>
        <w:tabs>
          <w:tab w:val="left" w:pos="323"/>
          <w:tab w:val="num" w:pos="644"/>
        </w:tabs>
        <w:suppressAutoHyphens/>
        <w:spacing w:line="240" w:lineRule="exact"/>
        <w:ind w:left="0" w:firstLine="0"/>
        <w:jc w:val="both"/>
        <w:rPr>
          <w:sz w:val="24"/>
          <w:szCs w:val="24"/>
        </w:rPr>
      </w:pPr>
      <w:r w:rsidRPr="008A4026">
        <w:rPr>
          <w:sz w:val="24"/>
          <w:szCs w:val="24"/>
        </w:rPr>
        <w:t>W przypadku braku potwierdzenia otrzymania wiadomości przez Wykonawcę domniemywa się, iż pismo wysłane przez Zamawiającego na ostatni znany adres pocztowy, mailowy lub numer faksu podany przez Wykonawcę zostało mu doręczone w sposób umożliwiający zapoznanie się Wykonawcy z tym pismem. W przypadku doręczenia pisma za pośrednictwem operatora pocztowego stosuje się zasady wynikające z art. 44 §2,3,4  Kodeksu postępowania administracyjnego.</w:t>
      </w:r>
    </w:p>
    <w:p w:rsidR="00D8298A" w:rsidRPr="008A4026" w:rsidRDefault="00D8298A" w:rsidP="00D8298A">
      <w:pPr>
        <w:tabs>
          <w:tab w:val="left" w:pos="323"/>
        </w:tabs>
        <w:spacing w:line="240" w:lineRule="exact"/>
        <w:jc w:val="both"/>
        <w:rPr>
          <w:sz w:val="24"/>
          <w:szCs w:val="24"/>
        </w:rPr>
      </w:pPr>
      <w:r w:rsidRPr="008A4026">
        <w:rPr>
          <w:sz w:val="24"/>
          <w:szCs w:val="24"/>
        </w:rPr>
        <w:t>Jeżeli Wykonawca po złożeniu oferty zmienił adres siedziby i nie poinformował o tym fakcie Zamawiającego, przesłanie pisma na ostatni znany Zamawiającemu adres Wykonawcy uznaje się za skuteczne jego doręczenie.</w:t>
      </w:r>
    </w:p>
    <w:p w:rsidR="00D8298A" w:rsidRPr="00C3568B" w:rsidRDefault="00D8298A" w:rsidP="00D8298A">
      <w:pPr>
        <w:jc w:val="both"/>
        <w:rPr>
          <w:b/>
          <w:sz w:val="24"/>
          <w:szCs w:val="24"/>
        </w:rPr>
      </w:pPr>
    </w:p>
    <w:p w:rsidR="00D8298A" w:rsidRPr="0037030B" w:rsidRDefault="00D8298A" w:rsidP="00D8298A">
      <w:pPr>
        <w:numPr>
          <w:ilvl w:val="0"/>
          <w:numId w:val="5"/>
        </w:numPr>
        <w:tabs>
          <w:tab w:val="clear" w:pos="360"/>
        </w:tabs>
        <w:ind w:left="540" w:hanging="54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Jeżeli Zamawiający lub Wykonawca przekazują korespondencję za pomocą faksu lub elektronicznie – każda ze stron na żądanie drugiej niezwłocznie potwierdza fakt ich otrzymania.</w:t>
      </w:r>
    </w:p>
    <w:p w:rsidR="00D8298A" w:rsidRPr="0037030B" w:rsidRDefault="00D8298A" w:rsidP="00D8298A">
      <w:pPr>
        <w:numPr>
          <w:ilvl w:val="0"/>
          <w:numId w:val="5"/>
        </w:numPr>
        <w:tabs>
          <w:tab w:val="clear" w:pos="360"/>
        </w:tabs>
        <w:ind w:left="540" w:hanging="54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 xml:space="preserve">Wykonawca może zwrócić się (pisemnie, faksem, e-mailem) do Zamawiającego o przekazanie S.I.W.Z.  we wniosku należy podać: </w:t>
      </w:r>
    </w:p>
    <w:p w:rsidR="00D8298A" w:rsidRPr="0037030B" w:rsidRDefault="00D8298A" w:rsidP="00D8298A">
      <w:pPr>
        <w:numPr>
          <w:ilvl w:val="0"/>
          <w:numId w:val="7"/>
        </w:numPr>
        <w:tabs>
          <w:tab w:val="clear" w:pos="540"/>
          <w:tab w:val="left" w:pos="1080"/>
        </w:tabs>
        <w:ind w:left="1080" w:hanging="54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 xml:space="preserve">nazwę i adres Wykonawcy, </w:t>
      </w:r>
    </w:p>
    <w:p w:rsidR="00D8298A" w:rsidRPr="0037030B" w:rsidRDefault="00D8298A" w:rsidP="00D8298A">
      <w:pPr>
        <w:numPr>
          <w:ilvl w:val="0"/>
          <w:numId w:val="7"/>
        </w:numPr>
        <w:tabs>
          <w:tab w:val="clear" w:pos="540"/>
          <w:tab w:val="left" w:pos="1080"/>
        </w:tabs>
        <w:ind w:left="1080" w:hanging="54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nr telefonu i faksu, e-mail,</w:t>
      </w:r>
    </w:p>
    <w:p w:rsidR="00D8298A" w:rsidRPr="0037030B" w:rsidRDefault="00D8298A" w:rsidP="00D8298A">
      <w:pPr>
        <w:numPr>
          <w:ilvl w:val="0"/>
          <w:numId w:val="7"/>
        </w:numPr>
        <w:tabs>
          <w:tab w:val="clear" w:pos="540"/>
          <w:tab w:val="left" w:pos="1080"/>
        </w:tabs>
        <w:ind w:left="1080" w:hanging="54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imię i nazwisko osoby upoważnionej do kontaktów z Zamawiającym w sprawach dotyczących niniejszego postępowania,</w:t>
      </w:r>
    </w:p>
    <w:p w:rsidR="00D8298A" w:rsidRPr="0037030B" w:rsidRDefault="00D8298A" w:rsidP="00D8298A">
      <w:pPr>
        <w:numPr>
          <w:ilvl w:val="0"/>
          <w:numId w:val="7"/>
        </w:numPr>
        <w:tabs>
          <w:tab w:val="clear" w:pos="540"/>
          <w:tab w:val="num" w:pos="142"/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7030B">
        <w:rPr>
          <w:sz w:val="24"/>
          <w:szCs w:val="24"/>
        </w:rPr>
        <w:t>znak postępowania</w:t>
      </w:r>
      <w:r w:rsidR="00D100C2">
        <w:rPr>
          <w:sz w:val="24"/>
          <w:szCs w:val="24"/>
        </w:rPr>
        <w:t xml:space="preserve"> </w:t>
      </w:r>
      <w:r w:rsidR="00D100C2">
        <w:rPr>
          <w:color w:val="FF0000"/>
        </w:rPr>
        <w:t>597689-N-2020</w:t>
      </w:r>
      <w:r w:rsidRPr="0037030B">
        <w:rPr>
          <w:sz w:val="24"/>
          <w:szCs w:val="24"/>
        </w:rPr>
        <w:t xml:space="preserve"> </w:t>
      </w:r>
    </w:p>
    <w:p w:rsidR="00D8298A" w:rsidRPr="00B653B2" w:rsidRDefault="00D8298A" w:rsidP="00D8298A">
      <w:pPr>
        <w:numPr>
          <w:ilvl w:val="0"/>
          <w:numId w:val="5"/>
        </w:numPr>
        <w:jc w:val="both"/>
        <w:rPr>
          <w:sz w:val="24"/>
          <w:szCs w:val="24"/>
        </w:rPr>
      </w:pPr>
      <w:r w:rsidRPr="0037030B">
        <w:rPr>
          <w:sz w:val="24"/>
          <w:szCs w:val="24"/>
        </w:rPr>
        <w:t xml:space="preserve">SIWZ można także odebrać w siedzibie Zamawiającego </w:t>
      </w:r>
      <w:r>
        <w:rPr>
          <w:sz w:val="24"/>
          <w:szCs w:val="24"/>
        </w:rPr>
        <w:t>Szkoła Podstawowa im. H. Sienkiewicza</w:t>
      </w:r>
      <w:r w:rsidR="00F6584C">
        <w:rPr>
          <w:sz w:val="24"/>
          <w:szCs w:val="24"/>
        </w:rPr>
        <w:t xml:space="preserve"> w Tereszpolu- Kukiełkach,</w:t>
      </w:r>
      <w:r w:rsidRPr="00B653B2">
        <w:rPr>
          <w:sz w:val="24"/>
          <w:szCs w:val="24"/>
        </w:rPr>
        <w:t xml:space="preserve"> Tereszpol- Kukiełki 31</w:t>
      </w:r>
      <w:r>
        <w:rPr>
          <w:sz w:val="24"/>
          <w:szCs w:val="24"/>
        </w:rPr>
        <w:t xml:space="preserve">, </w:t>
      </w:r>
      <w:r w:rsidRPr="00B653B2">
        <w:rPr>
          <w:sz w:val="24"/>
          <w:szCs w:val="24"/>
        </w:rPr>
        <w:t>23- 407 Tereszpol- Zaorenda, w godzinach urzędowania Zamawiającego.</w:t>
      </w:r>
    </w:p>
    <w:p w:rsidR="00D8298A" w:rsidRPr="0037030B" w:rsidRDefault="00D8298A" w:rsidP="00D8298A">
      <w:pPr>
        <w:numPr>
          <w:ilvl w:val="0"/>
          <w:numId w:val="5"/>
        </w:numPr>
        <w:tabs>
          <w:tab w:val="clear" w:pos="360"/>
          <w:tab w:val="num" w:pos="142"/>
        </w:tabs>
        <w:jc w:val="both"/>
        <w:rPr>
          <w:sz w:val="24"/>
          <w:szCs w:val="24"/>
        </w:rPr>
      </w:pPr>
      <w:r w:rsidRPr="0037030B">
        <w:rPr>
          <w:sz w:val="24"/>
          <w:szCs w:val="24"/>
        </w:rPr>
        <w:t>Zamawiający nie udziela żadnych ustnych i telefonicznych informacji, wyjaśnień czy</w:t>
      </w:r>
      <w:r>
        <w:rPr>
          <w:sz w:val="24"/>
          <w:szCs w:val="24"/>
        </w:rPr>
        <w:t xml:space="preserve"> odpowiedzi na kierowane przez W</w:t>
      </w:r>
      <w:r w:rsidRPr="0037030B">
        <w:rPr>
          <w:sz w:val="24"/>
          <w:szCs w:val="24"/>
        </w:rPr>
        <w:t>ykonawców zapytania w sprawach wymagających zachowania pisemności. Wykonawca może zwracać</w:t>
      </w:r>
      <w:r>
        <w:rPr>
          <w:sz w:val="24"/>
          <w:szCs w:val="24"/>
        </w:rPr>
        <w:t xml:space="preserve"> się pisemnie </w:t>
      </w:r>
      <w:r>
        <w:rPr>
          <w:sz w:val="24"/>
          <w:szCs w:val="24"/>
        </w:rPr>
        <w:br/>
        <w:t xml:space="preserve">do Zamawiającego </w:t>
      </w:r>
      <w:r w:rsidRPr="0037030B">
        <w:rPr>
          <w:sz w:val="24"/>
          <w:szCs w:val="24"/>
        </w:rPr>
        <w:t xml:space="preserve">o wyjaśnienie treści SIWZ. Zamawiający niezwłocznie udzieli wyjaśnień, jednak nie później niż na 2 dni przed upływem terminu składania ofert, pod warunkiem, że wniosek o wyjaśnienie treści SIWZ wpłynie do Zamawiającego nie później </w:t>
      </w:r>
      <w:r>
        <w:rPr>
          <w:sz w:val="24"/>
          <w:szCs w:val="24"/>
        </w:rPr>
        <w:t xml:space="preserve"> </w:t>
      </w:r>
      <w:r w:rsidRPr="0037030B">
        <w:rPr>
          <w:sz w:val="24"/>
          <w:szCs w:val="24"/>
        </w:rPr>
        <w:t xml:space="preserve">niż do końca dnia, w którym upływa połowa wyznaczonego terminu składania </w:t>
      </w:r>
      <w:r w:rsidRPr="0037030B">
        <w:rPr>
          <w:sz w:val="24"/>
          <w:szCs w:val="24"/>
        </w:rPr>
        <w:lastRenderedPageBreak/>
        <w:t xml:space="preserve">ofert.  </w:t>
      </w:r>
      <w:r>
        <w:rPr>
          <w:sz w:val="24"/>
          <w:szCs w:val="24"/>
        </w:rPr>
        <w:t xml:space="preserve"> </w:t>
      </w:r>
      <w:r w:rsidRPr="0037030B">
        <w:rPr>
          <w:sz w:val="24"/>
          <w:szCs w:val="24"/>
        </w:rPr>
        <w:t xml:space="preserve">Jednocześnie, Zamawiający prosi o przesyłanie treści pytań również w </w:t>
      </w:r>
      <w:r w:rsidR="003158D4">
        <w:rPr>
          <w:sz w:val="24"/>
          <w:szCs w:val="24"/>
        </w:rPr>
        <w:t xml:space="preserve">wersji elektronicznej na adres:szkolakukielki@tereszpol.pl </w:t>
      </w:r>
      <w:r>
        <w:rPr>
          <w:sz w:val="24"/>
          <w:szCs w:val="24"/>
        </w:rPr>
        <w:t xml:space="preserve">Jeżeli wniosek </w:t>
      </w:r>
      <w:r>
        <w:rPr>
          <w:sz w:val="24"/>
          <w:szCs w:val="24"/>
        </w:rPr>
        <w:br/>
        <w:t xml:space="preserve">o wyjaśnienie treści SIWZ wpłynie po upływie terminu składania wniosków </w:t>
      </w:r>
      <w:r>
        <w:rPr>
          <w:sz w:val="24"/>
          <w:szCs w:val="24"/>
        </w:rPr>
        <w:br/>
        <w:t xml:space="preserve">lub dotyczy udzielania wyjaśnień, Zamawiający może udzielić informacji </w:t>
      </w:r>
      <w:r>
        <w:rPr>
          <w:sz w:val="24"/>
          <w:szCs w:val="24"/>
        </w:rPr>
        <w:br/>
        <w:t xml:space="preserve">lub pozostawić wniosek bez rozpatrzenia. Przedłużenie terminu składania ofert </w:t>
      </w:r>
      <w:r>
        <w:rPr>
          <w:sz w:val="24"/>
          <w:szCs w:val="24"/>
        </w:rPr>
        <w:br/>
        <w:t>nie wpływa na bieg terminu składania wniosków.</w:t>
      </w:r>
    </w:p>
    <w:p w:rsidR="00D8298A" w:rsidRPr="0037030B" w:rsidRDefault="00D8298A" w:rsidP="00D8298A">
      <w:pPr>
        <w:numPr>
          <w:ilvl w:val="0"/>
          <w:numId w:val="5"/>
        </w:numPr>
        <w:jc w:val="both"/>
        <w:rPr>
          <w:sz w:val="24"/>
          <w:szCs w:val="24"/>
        </w:rPr>
      </w:pPr>
      <w:r w:rsidRPr="0037030B">
        <w:rPr>
          <w:sz w:val="24"/>
          <w:szCs w:val="24"/>
        </w:rPr>
        <w:t xml:space="preserve">W uzasadnionych przypadkach Zamawiający ma prawo zmiany treści Specyfikacji </w:t>
      </w:r>
      <w:r>
        <w:rPr>
          <w:sz w:val="24"/>
          <w:szCs w:val="24"/>
        </w:rPr>
        <w:t>Istotnych Warunków Zamówienia, z</w:t>
      </w:r>
      <w:r w:rsidRPr="0037030B">
        <w:rPr>
          <w:sz w:val="24"/>
          <w:szCs w:val="24"/>
        </w:rPr>
        <w:t xml:space="preserve">miana może nastąpić w każdym czasie, przed upływem terminu do składania ofert. W przypadku wprowadzenia takiej zmiany, informacja o tym zostanie zamieszczona na stronie internetowej Zamawiającego – </w:t>
      </w:r>
      <w:r w:rsidRPr="003F74E7">
        <w:t xml:space="preserve"> </w:t>
      </w:r>
      <w:r w:rsidR="008A3E90">
        <w:rPr>
          <w:color w:val="FF0000"/>
          <w:sz w:val="24"/>
          <w:szCs w:val="24"/>
        </w:rPr>
        <w:t xml:space="preserve"> </w:t>
      </w:r>
      <w:r w:rsidR="000A02D6" w:rsidRPr="000A02D6">
        <w:rPr>
          <w:b/>
          <w:color w:val="0000FF"/>
          <w:sz w:val="24"/>
          <w:szCs w:val="24"/>
          <w:u w:val="single"/>
        </w:rPr>
        <w:t>www.</w:t>
      </w:r>
      <w:r w:rsidR="008A3E90" w:rsidRPr="000A02D6">
        <w:rPr>
          <w:b/>
          <w:color w:val="0000FF"/>
          <w:sz w:val="24"/>
          <w:szCs w:val="24"/>
          <w:u w:val="single"/>
        </w:rPr>
        <w:t>sp</w:t>
      </w:r>
      <w:r w:rsidRPr="000A02D6">
        <w:rPr>
          <w:b/>
          <w:color w:val="0000FF"/>
          <w:sz w:val="24"/>
          <w:szCs w:val="24"/>
          <w:u w:val="single"/>
        </w:rPr>
        <w:t>kukielki</w:t>
      </w:r>
      <w:r w:rsidRPr="00A60DD2">
        <w:rPr>
          <w:b/>
          <w:color w:val="0000FF"/>
          <w:sz w:val="24"/>
          <w:szCs w:val="24"/>
          <w:u w:val="single"/>
        </w:rPr>
        <w:t>.edupage.org</w:t>
      </w:r>
      <w:r>
        <w:rPr>
          <w:sz w:val="24"/>
          <w:szCs w:val="24"/>
        </w:rPr>
        <w:t xml:space="preserve">  </w:t>
      </w:r>
      <w:r w:rsidRPr="0037030B">
        <w:rPr>
          <w:sz w:val="24"/>
          <w:szCs w:val="24"/>
        </w:rPr>
        <w:t xml:space="preserve"> oraz niezwłocznie przekazana wszystkim Wykonawcom, </w:t>
      </w:r>
      <w:r>
        <w:rPr>
          <w:sz w:val="24"/>
          <w:szCs w:val="24"/>
        </w:rPr>
        <w:t xml:space="preserve">którym Zamawiający przekazał SIWZ oraz </w:t>
      </w:r>
      <w:r w:rsidRPr="0037030B">
        <w:rPr>
          <w:sz w:val="24"/>
          <w:szCs w:val="24"/>
        </w:rPr>
        <w:t xml:space="preserve">którzy zarejestrowali </w:t>
      </w:r>
      <w:r>
        <w:rPr>
          <w:sz w:val="24"/>
          <w:szCs w:val="24"/>
        </w:rPr>
        <w:t xml:space="preserve">się u Zamawiającego - </w:t>
      </w:r>
      <w:r w:rsidR="008A3E90">
        <w:rPr>
          <w:sz w:val="24"/>
          <w:szCs w:val="24"/>
        </w:rPr>
        <w:t xml:space="preserve">faks  </w:t>
      </w:r>
      <w:r w:rsidRPr="003F74E7">
        <w:rPr>
          <w:sz w:val="24"/>
          <w:szCs w:val="24"/>
        </w:rPr>
        <w:t>846876022</w:t>
      </w:r>
    </w:p>
    <w:p w:rsidR="00D8298A" w:rsidRPr="0037030B" w:rsidRDefault="00D8298A" w:rsidP="00D8298A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jc w:val="both"/>
        <w:rPr>
          <w:sz w:val="24"/>
          <w:szCs w:val="24"/>
        </w:rPr>
      </w:pPr>
      <w:r w:rsidRPr="0037030B">
        <w:rPr>
          <w:bCs/>
          <w:sz w:val="24"/>
          <w:szCs w:val="24"/>
        </w:rPr>
        <w:t>Jeżeli w wyniku zmiany treści Specyfikacji Istotnych Warunków Zamówienia niezbędny będzie  do</w:t>
      </w:r>
      <w:r w:rsidRPr="0037030B">
        <w:rPr>
          <w:bCs/>
          <w:sz w:val="24"/>
          <w:szCs w:val="24"/>
        </w:rPr>
        <w:softHyphen/>
        <w:t>datko</w:t>
      </w:r>
      <w:r w:rsidRPr="0037030B">
        <w:rPr>
          <w:bCs/>
          <w:sz w:val="24"/>
          <w:szCs w:val="24"/>
        </w:rPr>
        <w:softHyphen/>
        <w:t>wy czas na wprowadzenie zmian w  ofertach, Zamawiający przedłuży termin składa</w:t>
      </w:r>
      <w:r>
        <w:rPr>
          <w:bCs/>
          <w:sz w:val="24"/>
          <w:szCs w:val="24"/>
        </w:rPr>
        <w:t>nia ofert i  poinformuje o tym W</w:t>
      </w:r>
      <w:r w:rsidRPr="0037030B">
        <w:rPr>
          <w:bCs/>
          <w:sz w:val="24"/>
          <w:szCs w:val="24"/>
        </w:rPr>
        <w:t>ykonawców na stronie internetowej.</w:t>
      </w:r>
    </w:p>
    <w:p w:rsidR="00D8298A" w:rsidRPr="0037030B" w:rsidRDefault="00D8298A" w:rsidP="00D8298A">
      <w:pPr>
        <w:numPr>
          <w:ilvl w:val="0"/>
          <w:numId w:val="5"/>
        </w:numPr>
        <w:tabs>
          <w:tab w:val="clear" w:pos="360"/>
        </w:tabs>
        <w:ind w:left="540" w:hanging="54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Dokonując rejestracji należy podać:</w:t>
      </w:r>
    </w:p>
    <w:p w:rsidR="00D8298A" w:rsidRPr="0037030B" w:rsidRDefault="00D8298A" w:rsidP="00D8298A">
      <w:pPr>
        <w:numPr>
          <w:ilvl w:val="0"/>
          <w:numId w:val="8"/>
        </w:numPr>
        <w:tabs>
          <w:tab w:val="clear" w:pos="540"/>
          <w:tab w:val="left" w:pos="1080"/>
        </w:tabs>
        <w:ind w:left="1080" w:hanging="54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 xml:space="preserve">nazwę i adres Wykonawcy, </w:t>
      </w:r>
    </w:p>
    <w:p w:rsidR="00D8298A" w:rsidRPr="0037030B" w:rsidRDefault="00D8298A" w:rsidP="00D8298A">
      <w:pPr>
        <w:numPr>
          <w:ilvl w:val="0"/>
          <w:numId w:val="8"/>
        </w:numPr>
        <w:tabs>
          <w:tab w:val="clear" w:pos="540"/>
          <w:tab w:val="left" w:pos="1080"/>
        </w:tabs>
        <w:ind w:left="1080" w:hanging="54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nr telefonu i faksu, e-mail,</w:t>
      </w:r>
    </w:p>
    <w:p w:rsidR="00D8298A" w:rsidRPr="0037030B" w:rsidRDefault="00D8298A" w:rsidP="00D8298A">
      <w:pPr>
        <w:numPr>
          <w:ilvl w:val="0"/>
          <w:numId w:val="8"/>
        </w:numPr>
        <w:tabs>
          <w:tab w:val="clear" w:pos="540"/>
          <w:tab w:val="left" w:pos="1080"/>
        </w:tabs>
        <w:ind w:left="1080" w:hanging="54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imię i nazwisko osoby upoważnionej do kontaktów z Zamawiającym w sprawach dotyczących niniejszego postępowania,</w:t>
      </w:r>
    </w:p>
    <w:p w:rsidR="00D8298A" w:rsidRPr="0037030B" w:rsidRDefault="00D8298A" w:rsidP="00D8298A">
      <w:pPr>
        <w:numPr>
          <w:ilvl w:val="0"/>
          <w:numId w:val="8"/>
        </w:numPr>
        <w:tabs>
          <w:tab w:val="clear" w:pos="540"/>
          <w:tab w:val="left" w:pos="1080"/>
        </w:tabs>
        <w:ind w:left="1080" w:hanging="54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określenie sposobu przekazania informacji (pocztą, pocztą elektroniczną),</w:t>
      </w:r>
    </w:p>
    <w:p w:rsidR="00D8298A" w:rsidRPr="0037030B" w:rsidRDefault="00D8298A" w:rsidP="00D8298A">
      <w:pPr>
        <w:numPr>
          <w:ilvl w:val="0"/>
          <w:numId w:val="7"/>
        </w:numPr>
        <w:tabs>
          <w:tab w:val="left" w:pos="1080"/>
        </w:tabs>
        <w:jc w:val="both"/>
        <w:rPr>
          <w:sz w:val="24"/>
          <w:szCs w:val="24"/>
        </w:rPr>
      </w:pPr>
      <w:r w:rsidRPr="005134D8">
        <w:rPr>
          <w:sz w:val="24"/>
          <w:szCs w:val="24"/>
        </w:rPr>
        <w:t>znak postępowania –</w:t>
      </w:r>
      <w:r w:rsidRPr="0037030B">
        <w:t xml:space="preserve"> </w:t>
      </w:r>
      <w:r w:rsidRPr="003E6E6E">
        <w:rPr>
          <w:b/>
          <w:sz w:val="24"/>
          <w:szCs w:val="24"/>
        </w:rPr>
        <w:t xml:space="preserve"> </w:t>
      </w:r>
      <w:r w:rsidR="00D100C2">
        <w:rPr>
          <w:color w:val="FF0000"/>
        </w:rPr>
        <w:t>597689-N-2020</w:t>
      </w:r>
    </w:p>
    <w:p w:rsidR="00D8298A" w:rsidRDefault="00D8298A" w:rsidP="00D8298A">
      <w:pPr>
        <w:tabs>
          <w:tab w:val="left" w:pos="1080"/>
        </w:tabs>
        <w:ind w:left="540"/>
        <w:jc w:val="both"/>
        <w:rPr>
          <w:sz w:val="24"/>
          <w:szCs w:val="24"/>
        </w:rPr>
      </w:pPr>
    </w:p>
    <w:p w:rsidR="00D8298A" w:rsidRPr="0037030B" w:rsidRDefault="00D8298A" w:rsidP="00D8298A">
      <w:pPr>
        <w:tabs>
          <w:tab w:val="left" w:pos="1080"/>
        </w:tabs>
        <w:ind w:left="540"/>
        <w:jc w:val="both"/>
        <w:rPr>
          <w:sz w:val="24"/>
          <w:szCs w:val="24"/>
        </w:rPr>
      </w:pPr>
    </w:p>
    <w:p w:rsidR="00D8298A" w:rsidRPr="0037030B" w:rsidRDefault="00D8298A" w:rsidP="00D8298A">
      <w:pPr>
        <w:tabs>
          <w:tab w:val="left" w:pos="1080"/>
        </w:tabs>
        <w:ind w:left="540"/>
        <w:jc w:val="both"/>
      </w:pPr>
    </w:p>
    <w:p w:rsidR="00D8298A" w:rsidRPr="0037030B" w:rsidRDefault="00D8298A" w:rsidP="00D8298A">
      <w:pPr>
        <w:numPr>
          <w:ilvl w:val="0"/>
          <w:numId w:val="5"/>
        </w:numPr>
        <w:tabs>
          <w:tab w:val="clear" w:pos="360"/>
        </w:tabs>
        <w:ind w:left="540" w:hanging="54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 xml:space="preserve">Do kontaktowania się z Wykonawcami Zamawiający upoważnia: </w:t>
      </w:r>
    </w:p>
    <w:p w:rsidR="00D8298A" w:rsidRDefault="00D8298A" w:rsidP="00D8298A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</w:t>
      </w:r>
      <w:r w:rsidR="00F6584C">
        <w:rPr>
          <w:b/>
          <w:sz w:val="24"/>
          <w:szCs w:val="24"/>
        </w:rPr>
        <w:t xml:space="preserve">        </w:t>
      </w:r>
      <w:r w:rsidR="0003260B">
        <w:rPr>
          <w:b/>
          <w:sz w:val="24"/>
          <w:szCs w:val="24"/>
        </w:rPr>
        <w:t>Maria Nowak sekretarz</w:t>
      </w:r>
      <w:r>
        <w:rPr>
          <w:b/>
          <w:sz w:val="24"/>
          <w:szCs w:val="24"/>
        </w:rPr>
        <w:t xml:space="preserve"> -</w:t>
      </w:r>
      <w:r w:rsidRPr="0037030B">
        <w:rPr>
          <w:b/>
          <w:sz w:val="24"/>
          <w:szCs w:val="24"/>
        </w:rPr>
        <w:t xml:space="preserve">tel. </w:t>
      </w:r>
      <w:r w:rsidRPr="003F74E7">
        <w:rPr>
          <w:b/>
          <w:sz w:val="24"/>
          <w:szCs w:val="24"/>
          <w:lang w:val="de-DE"/>
        </w:rPr>
        <w:t>846876022</w:t>
      </w:r>
      <w:r w:rsidR="00F6584C">
        <w:rPr>
          <w:b/>
          <w:sz w:val="24"/>
          <w:szCs w:val="24"/>
          <w:lang w:val="en-US"/>
        </w:rPr>
        <w:t xml:space="preserve">, </w:t>
      </w:r>
      <w:r w:rsidRPr="00D27CD3">
        <w:rPr>
          <w:b/>
          <w:sz w:val="24"/>
          <w:szCs w:val="24"/>
          <w:lang w:val="de-DE"/>
        </w:rPr>
        <w:t>e-</w:t>
      </w:r>
      <w:proofErr w:type="spellStart"/>
      <w:r w:rsidRPr="00D27CD3">
        <w:rPr>
          <w:b/>
          <w:sz w:val="24"/>
          <w:szCs w:val="24"/>
          <w:lang w:val="de-DE"/>
        </w:rPr>
        <w:t>mail</w:t>
      </w:r>
      <w:proofErr w:type="spellEnd"/>
      <w:r w:rsidRPr="00D27CD3">
        <w:rPr>
          <w:b/>
          <w:sz w:val="24"/>
          <w:szCs w:val="24"/>
          <w:lang w:val="de-DE"/>
        </w:rPr>
        <w:t xml:space="preserve">: </w:t>
      </w:r>
      <w:hyperlink r:id="rId6" w:history="1">
        <w:r w:rsidR="000A02D6" w:rsidRPr="00EC49CF">
          <w:rPr>
            <w:rStyle w:val="Hipercze"/>
            <w:b/>
            <w:sz w:val="24"/>
            <w:szCs w:val="24"/>
            <w:lang w:val="en-US"/>
          </w:rPr>
          <w:t>szkolakukielki@tereszpol.pl</w:t>
        </w:r>
      </w:hyperlink>
      <w:r w:rsidR="000A02D6">
        <w:rPr>
          <w:b/>
          <w:sz w:val="24"/>
          <w:szCs w:val="24"/>
          <w:lang w:val="en-US"/>
        </w:rPr>
        <w:t xml:space="preserve"> </w:t>
      </w:r>
      <w:proofErr w:type="spellStart"/>
      <w:r w:rsidR="000A02D6">
        <w:rPr>
          <w:b/>
          <w:sz w:val="24"/>
          <w:szCs w:val="24"/>
          <w:lang w:val="en-US"/>
        </w:rPr>
        <w:t>lub</w:t>
      </w:r>
      <w:proofErr w:type="spellEnd"/>
      <w:r w:rsidR="000A02D6">
        <w:rPr>
          <w:b/>
          <w:sz w:val="24"/>
          <w:szCs w:val="24"/>
          <w:lang w:val="en-US"/>
        </w:rPr>
        <w:t xml:space="preserve"> </w:t>
      </w:r>
      <w:r w:rsidR="000A02D6" w:rsidRPr="000A02D6">
        <w:rPr>
          <w:b/>
          <w:color w:val="0000FF"/>
          <w:sz w:val="24"/>
          <w:szCs w:val="24"/>
          <w:u w:val="single"/>
          <w:lang w:val="en-US"/>
        </w:rPr>
        <w:t>kukielka0@poczta.onet.pl</w:t>
      </w:r>
    </w:p>
    <w:p w:rsidR="00D8298A" w:rsidRDefault="00D8298A" w:rsidP="00D8298A">
      <w:pPr>
        <w:jc w:val="both"/>
        <w:rPr>
          <w:sz w:val="24"/>
          <w:szCs w:val="24"/>
          <w:lang w:val="en-US"/>
        </w:rPr>
      </w:pPr>
    </w:p>
    <w:p w:rsidR="00D8298A" w:rsidRPr="00C95DC4" w:rsidRDefault="00D8298A" w:rsidP="00D8298A">
      <w:pPr>
        <w:jc w:val="both"/>
        <w:rPr>
          <w:sz w:val="24"/>
          <w:szCs w:val="24"/>
          <w:lang w:val="en-US"/>
        </w:rPr>
      </w:pPr>
    </w:p>
    <w:p w:rsidR="00D8298A" w:rsidRDefault="00D8298A" w:rsidP="00D8298A">
      <w:pPr>
        <w:jc w:val="both"/>
        <w:rPr>
          <w:b/>
          <w:i/>
          <w:sz w:val="24"/>
          <w:szCs w:val="24"/>
        </w:rPr>
      </w:pPr>
      <w:r>
        <w:rPr>
          <w:b/>
          <w:i/>
          <w:sz w:val="28"/>
          <w:szCs w:val="28"/>
          <w:highlight w:val="lightGray"/>
        </w:rPr>
        <w:t>Rozdział 12</w:t>
      </w:r>
      <w:r w:rsidRPr="004E6E57">
        <w:rPr>
          <w:b/>
          <w:i/>
          <w:sz w:val="28"/>
          <w:szCs w:val="28"/>
          <w:highlight w:val="lightGray"/>
        </w:rPr>
        <w:t xml:space="preserve">. </w:t>
      </w:r>
      <w:r w:rsidRPr="004E6E57">
        <w:rPr>
          <w:b/>
          <w:i/>
          <w:sz w:val="24"/>
          <w:szCs w:val="24"/>
          <w:highlight w:val="lightGray"/>
        </w:rPr>
        <w:t>Wymagania dotyczące wadium.</w:t>
      </w:r>
    </w:p>
    <w:p w:rsidR="00D8298A" w:rsidRPr="00C3568B" w:rsidRDefault="00D8298A" w:rsidP="00D8298A">
      <w:pPr>
        <w:ind w:left="180"/>
        <w:jc w:val="both"/>
        <w:rPr>
          <w:sz w:val="24"/>
          <w:szCs w:val="24"/>
        </w:rPr>
      </w:pPr>
    </w:p>
    <w:p w:rsidR="00D8298A" w:rsidRPr="00C3568B" w:rsidRDefault="00D8298A" w:rsidP="00D8298A">
      <w:pPr>
        <w:numPr>
          <w:ilvl w:val="0"/>
          <w:numId w:val="42"/>
        </w:numPr>
        <w:tabs>
          <w:tab w:val="clear" w:pos="0"/>
          <w:tab w:val="num" w:pos="180"/>
        </w:tabs>
        <w:ind w:left="180" w:firstLine="0"/>
        <w:jc w:val="both"/>
        <w:rPr>
          <w:sz w:val="24"/>
          <w:szCs w:val="24"/>
        </w:rPr>
      </w:pPr>
      <w:r w:rsidRPr="00C3568B">
        <w:rPr>
          <w:sz w:val="24"/>
          <w:szCs w:val="24"/>
        </w:rPr>
        <w:t>Zamawiający żąda wniesienia wadium.</w:t>
      </w:r>
    </w:p>
    <w:p w:rsidR="00D8298A" w:rsidRPr="00430430" w:rsidRDefault="00D8298A" w:rsidP="00D8298A">
      <w:pPr>
        <w:numPr>
          <w:ilvl w:val="0"/>
          <w:numId w:val="42"/>
        </w:numPr>
        <w:tabs>
          <w:tab w:val="clear" w:pos="0"/>
          <w:tab w:val="num" w:pos="180"/>
        </w:tabs>
        <w:ind w:left="180" w:firstLine="0"/>
        <w:jc w:val="both"/>
        <w:rPr>
          <w:sz w:val="24"/>
          <w:szCs w:val="24"/>
        </w:rPr>
      </w:pPr>
      <w:r w:rsidRPr="00430430">
        <w:rPr>
          <w:color w:val="000000"/>
          <w:sz w:val="24"/>
          <w:szCs w:val="24"/>
        </w:rPr>
        <w:t xml:space="preserve">Wykonawca obowiązany jest wnieść wadium  w </w:t>
      </w:r>
      <w:r w:rsidRPr="00430430">
        <w:rPr>
          <w:sz w:val="24"/>
          <w:szCs w:val="24"/>
        </w:rPr>
        <w:t xml:space="preserve">wysokości </w:t>
      </w:r>
      <w:r>
        <w:rPr>
          <w:b/>
          <w:sz w:val="24"/>
          <w:szCs w:val="24"/>
        </w:rPr>
        <w:t>1</w:t>
      </w:r>
      <w:r w:rsidRPr="00430430">
        <w:rPr>
          <w:b/>
          <w:sz w:val="24"/>
          <w:szCs w:val="24"/>
        </w:rPr>
        <w:t>.000,00 złotych</w:t>
      </w:r>
      <w:r w:rsidRPr="00430430">
        <w:rPr>
          <w:sz w:val="24"/>
          <w:szCs w:val="24"/>
        </w:rPr>
        <w:t xml:space="preserve">  </w:t>
      </w:r>
    </w:p>
    <w:p w:rsidR="00D8298A" w:rsidRPr="00430430" w:rsidRDefault="00D8298A" w:rsidP="00D8298A">
      <w:pPr>
        <w:ind w:left="180"/>
        <w:jc w:val="both"/>
        <w:rPr>
          <w:sz w:val="24"/>
          <w:szCs w:val="24"/>
        </w:rPr>
      </w:pPr>
      <w:r w:rsidRPr="00430430">
        <w:rPr>
          <w:sz w:val="24"/>
          <w:szCs w:val="24"/>
        </w:rPr>
        <w:t xml:space="preserve">        (słownie: </w:t>
      </w:r>
      <w:r>
        <w:rPr>
          <w:sz w:val="24"/>
          <w:szCs w:val="24"/>
        </w:rPr>
        <w:t xml:space="preserve">jeden </w:t>
      </w:r>
      <w:r w:rsidRPr="00430430">
        <w:rPr>
          <w:sz w:val="24"/>
          <w:szCs w:val="24"/>
        </w:rPr>
        <w:t>tysięcy złotych).</w:t>
      </w:r>
    </w:p>
    <w:p w:rsidR="00D8298A" w:rsidRPr="00C3568B" w:rsidRDefault="00D8298A" w:rsidP="00D8298A">
      <w:pPr>
        <w:numPr>
          <w:ilvl w:val="0"/>
          <w:numId w:val="42"/>
        </w:numPr>
        <w:tabs>
          <w:tab w:val="clear" w:pos="0"/>
          <w:tab w:val="num" w:pos="180"/>
        </w:tabs>
        <w:ind w:left="180" w:firstLine="0"/>
        <w:jc w:val="both"/>
        <w:rPr>
          <w:sz w:val="24"/>
          <w:szCs w:val="24"/>
        </w:rPr>
      </w:pPr>
      <w:r w:rsidRPr="00430430">
        <w:rPr>
          <w:sz w:val="24"/>
          <w:szCs w:val="24"/>
        </w:rPr>
        <w:t>Wykonawca obowiązany jest wnieść wadium przed upływem</w:t>
      </w:r>
      <w:r w:rsidRPr="00C3568B">
        <w:rPr>
          <w:sz w:val="24"/>
          <w:szCs w:val="24"/>
        </w:rPr>
        <w:t xml:space="preserve"> terminu składania ofert.</w:t>
      </w:r>
    </w:p>
    <w:p w:rsidR="00D8298A" w:rsidRPr="00C3568B" w:rsidRDefault="00D8298A" w:rsidP="00D8298A">
      <w:pPr>
        <w:numPr>
          <w:ilvl w:val="0"/>
          <w:numId w:val="42"/>
        </w:numPr>
        <w:tabs>
          <w:tab w:val="clear" w:pos="0"/>
          <w:tab w:val="num" w:pos="180"/>
        </w:tabs>
        <w:ind w:left="180" w:firstLine="0"/>
        <w:jc w:val="both"/>
        <w:rPr>
          <w:sz w:val="24"/>
          <w:szCs w:val="24"/>
        </w:rPr>
      </w:pPr>
      <w:r w:rsidRPr="00C3568B">
        <w:rPr>
          <w:sz w:val="24"/>
          <w:szCs w:val="24"/>
        </w:rPr>
        <w:t>Wadium może być wnoszone w jednej lub kilku następujących formach:</w:t>
      </w:r>
    </w:p>
    <w:p w:rsidR="00D8298A" w:rsidRPr="00C3568B" w:rsidRDefault="00D8298A" w:rsidP="00D8298A">
      <w:pPr>
        <w:widowControl w:val="0"/>
        <w:autoSpaceDE w:val="0"/>
        <w:autoSpaceDN w:val="0"/>
        <w:adjustRightInd w:val="0"/>
        <w:spacing w:before="120" w:line="254" w:lineRule="atLeast"/>
        <w:rPr>
          <w:sz w:val="24"/>
          <w:szCs w:val="24"/>
        </w:rPr>
      </w:pPr>
      <w:r w:rsidRPr="00C3568B">
        <w:rPr>
          <w:sz w:val="24"/>
          <w:szCs w:val="24"/>
        </w:rPr>
        <w:t xml:space="preserve">           1</w:t>
      </w:r>
      <w:r>
        <w:rPr>
          <w:sz w:val="24"/>
          <w:szCs w:val="24"/>
        </w:rPr>
        <w:t>)</w:t>
      </w:r>
      <w:r w:rsidRPr="00C3568B">
        <w:rPr>
          <w:sz w:val="24"/>
          <w:szCs w:val="24"/>
        </w:rPr>
        <w:t xml:space="preserve"> pieniądzu, przelewem na konto Zamawiającego:</w:t>
      </w:r>
    </w:p>
    <w:p w:rsidR="00D8298A" w:rsidRPr="00C21288" w:rsidRDefault="00D8298A" w:rsidP="00D8298A">
      <w:pPr>
        <w:pStyle w:val="Tekstpodstawowywcity"/>
        <w:tabs>
          <w:tab w:val="num" w:pos="720"/>
        </w:tabs>
        <w:spacing w:after="0"/>
        <w:ind w:left="720"/>
        <w:jc w:val="center"/>
        <w:rPr>
          <w:b/>
          <w:sz w:val="24"/>
          <w:szCs w:val="24"/>
        </w:rPr>
      </w:pPr>
      <w:r w:rsidRPr="00C21288">
        <w:rPr>
          <w:b/>
          <w:sz w:val="24"/>
          <w:szCs w:val="24"/>
        </w:rPr>
        <w:t>Bank: PBS Zamość Oddział Zwierzyniec</w:t>
      </w:r>
    </w:p>
    <w:p w:rsidR="00D8298A" w:rsidRPr="00C3568B" w:rsidRDefault="00D8298A" w:rsidP="00D8298A">
      <w:pPr>
        <w:pStyle w:val="Tekstpodstawowywcity"/>
        <w:tabs>
          <w:tab w:val="num" w:pos="720"/>
        </w:tabs>
        <w:spacing w:after="0"/>
        <w:ind w:left="720"/>
        <w:jc w:val="center"/>
        <w:rPr>
          <w:sz w:val="24"/>
          <w:szCs w:val="24"/>
        </w:rPr>
      </w:pPr>
      <w:r w:rsidRPr="00C21288">
        <w:rPr>
          <w:b/>
          <w:sz w:val="24"/>
          <w:szCs w:val="24"/>
        </w:rPr>
        <w:t>Nr konta: 56 9644 1062 2005 6200 0505 0001</w:t>
      </w:r>
    </w:p>
    <w:p w:rsidR="00D8298A" w:rsidRPr="003B10E7" w:rsidRDefault="00D8298A" w:rsidP="00D8298A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  <w:r w:rsidRPr="00C3568B">
        <w:rPr>
          <w:rFonts w:ascii="Times New Roman" w:hAnsi="Times New Roman" w:cs="Times New Roman"/>
        </w:rPr>
        <w:t xml:space="preserve">                 z  dopiskiem „wadium na zamówienie pod nazwą: </w:t>
      </w:r>
      <w:r>
        <w:rPr>
          <w:rFonts w:ascii="Times New Roman" w:hAnsi="Times New Roman" w:cs="Times New Roman"/>
          <w:b/>
          <w:bCs/>
          <w:iCs/>
        </w:rPr>
        <w:t>Dostawa lekkiego oleju op</w:t>
      </w:r>
      <w:r w:rsidR="0003260B">
        <w:rPr>
          <w:rFonts w:ascii="Times New Roman" w:hAnsi="Times New Roman" w:cs="Times New Roman"/>
          <w:b/>
          <w:bCs/>
          <w:iCs/>
        </w:rPr>
        <w:t>ałowego w sezonie grzewczym 2020-2022</w:t>
      </w:r>
      <w:r>
        <w:rPr>
          <w:rFonts w:ascii="Times New Roman" w:hAnsi="Times New Roman" w:cs="Times New Roman"/>
          <w:b/>
          <w:bCs/>
          <w:iCs/>
        </w:rPr>
        <w:t xml:space="preserve"> dla Szkoły Podstawowej </w:t>
      </w:r>
      <w:r>
        <w:rPr>
          <w:rFonts w:ascii="Times New Roman" w:hAnsi="Times New Roman" w:cs="Times New Roman"/>
          <w:b/>
          <w:bCs/>
          <w:iCs/>
        </w:rPr>
        <w:br/>
        <w:t>im. H. Sienkiewicza</w:t>
      </w:r>
      <w:r w:rsidRPr="003B10E7">
        <w:rPr>
          <w:rFonts w:ascii="Microsoft JhengHei" w:eastAsia="Microsoft JhengHei" w:hAnsi="Microsoft JhengHei"/>
        </w:rPr>
        <w:t xml:space="preserve"> </w:t>
      </w:r>
      <w:r w:rsidRPr="003B10E7">
        <w:rPr>
          <w:rFonts w:ascii="Times New Roman" w:eastAsia="Microsoft JhengHei" w:hAnsi="Times New Roman" w:cs="Times New Roman"/>
          <w:b/>
        </w:rPr>
        <w:t xml:space="preserve">w Tereszpolu- Kukiełkach </w:t>
      </w:r>
    </w:p>
    <w:p w:rsidR="00D8298A" w:rsidRPr="00C3568B" w:rsidRDefault="00D8298A" w:rsidP="00D8298A">
      <w:pPr>
        <w:pStyle w:val="Tekstpodstawowywcity"/>
        <w:tabs>
          <w:tab w:val="num" w:pos="720"/>
        </w:tabs>
        <w:spacing w:after="0"/>
        <w:ind w:left="720"/>
        <w:jc w:val="both"/>
        <w:rPr>
          <w:sz w:val="24"/>
          <w:szCs w:val="24"/>
        </w:rPr>
      </w:pPr>
      <w:r w:rsidRPr="00C3568B">
        <w:rPr>
          <w:sz w:val="24"/>
          <w:szCs w:val="24"/>
        </w:rPr>
        <w:t xml:space="preserve"> (za termin wniesienia wadium  w  formie pieniężnej zostanie przyjęty termin, </w:t>
      </w:r>
      <w:r>
        <w:rPr>
          <w:sz w:val="24"/>
          <w:szCs w:val="24"/>
        </w:rPr>
        <w:br/>
      </w:r>
      <w:r w:rsidRPr="00C3568B">
        <w:rPr>
          <w:sz w:val="24"/>
          <w:szCs w:val="24"/>
        </w:rPr>
        <w:t>w którym odpowiednia kwota znajdzie się na rachunku Zamawiającego). Kserokopię dowodu wpłaty należy dołączyć do oferty,</w:t>
      </w:r>
    </w:p>
    <w:p w:rsidR="00D8298A" w:rsidRPr="00C3568B" w:rsidRDefault="00D8298A" w:rsidP="00D8298A">
      <w:pPr>
        <w:pStyle w:val="Tekstpodstawowywcity"/>
        <w:tabs>
          <w:tab w:val="num" w:pos="720"/>
        </w:tabs>
        <w:spacing w:after="0"/>
        <w:ind w:left="720"/>
        <w:jc w:val="both"/>
        <w:rPr>
          <w:sz w:val="24"/>
          <w:szCs w:val="24"/>
        </w:rPr>
      </w:pPr>
    </w:p>
    <w:p w:rsidR="00D8298A" w:rsidRPr="00C3568B" w:rsidRDefault="00D8298A" w:rsidP="00D8298A">
      <w:pPr>
        <w:pStyle w:val="Tekstpodstawowywcity"/>
        <w:tabs>
          <w:tab w:val="num" w:pos="720"/>
        </w:tabs>
        <w:spacing w:after="0"/>
        <w:ind w:left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2)</w:t>
      </w:r>
      <w:r w:rsidRPr="00C3568B">
        <w:rPr>
          <w:sz w:val="24"/>
          <w:szCs w:val="24"/>
        </w:rPr>
        <w:t xml:space="preserve"> </w:t>
      </w:r>
      <w:r w:rsidRPr="00C3568B">
        <w:rPr>
          <w:bCs/>
          <w:sz w:val="24"/>
          <w:szCs w:val="24"/>
        </w:rPr>
        <w:t>poręczeniach bankowych lub poręczeniach spółdzielczej kasy oszczędnościowo – kredytowej, z  tym, że poręczenie kasy jest zawsze poręczeniem pieniężnym,</w:t>
      </w:r>
    </w:p>
    <w:p w:rsidR="00D8298A" w:rsidRPr="00C3568B" w:rsidRDefault="00D8298A" w:rsidP="00D8298A">
      <w:pPr>
        <w:pStyle w:val="Tekstpodstawowywcity"/>
        <w:tabs>
          <w:tab w:val="num" w:pos="720"/>
        </w:tabs>
        <w:spacing w:after="0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</w:t>
      </w:r>
      <w:r w:rsidRPr="00C3568B">
        <w:rPr>
          <w:bCs/>
          <w:sz w:val="24"/>
          <w:szCs w:val="24"/>
        </w:rPr>
        <w:t xml:space="preserve"> gwarancjach bankowych,</w:t>
      </w:r>
    </w:p>
    <w:p w:rsidR="00D8298A" w:rsidRPr="00C3568B" w:rsidRDefault="00D8298A" w:rsidP="00D8298A">
      <w:pPr>
        <w:pStyle w:val="Tekstpodstawowywcity"/>
        <w:tabs>
          <w:tab w:val="num" w:pos="720"/>
        </w:tabs>
        <w:spacing w:after="0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4)</w:t>
      </w:r>
      <w:r w:rsidRPr="00C3568B">
        <w:rPr>
          <w:bCs/>
          <w:sz w:val="24"/>
          <w:szCs w:val="24"/>
        </w:rPr>
        <w:t xml:space="preserve"> gwarancjach ubezpieczeniowych,</w:t>
      </w:r>
    </w:p>
    <w:p w:rsidR="00D8298A" w:rsidRPr="00C3568B" w:rsidRDefault="00D8298A" w:rsidP="00D8298A">
      <w:pPr>
        <w:pStyle w:val="Tekstpodstawowywcity"/>
        <w:tabs>
          <w:tab w:val="num" w:pos="720"/>
        </w:tabs>
        <w:spacing w:after="0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5)</w:t>
      </w:r>
      <w:r w:rsidRPr="00C3568B">
        <w:rPr>
          <w:bCs/>
          <w:sz w:val="24"/>
          <w:szCs w:val="24"/>
        </w:rPr>
        <w:t xml:space="preserve"> poręczeniach udzielonych przez podmioty, o których mowa w art. 6b ust. 5 pkt 2 ustawy z dnia  9  listopada 2000 r. o utworzeniu Polskiej Agencji Rozwoju Prz</w:t>
      </w:r>
      <w:r>
        <w:rPr>
          <w:bCs/>
          <w:sz w:val="24"/>
          <w:szCs w:val="24"/>
        </w:rPr>
        <w:t xml:space="preserve">edsiębiorczości ( Dz. U. z 2007, </w:t>
      </w:r>
      <w:r w:rsidRPr="00C3568B">
        <w:rPr>
          <w:bCs/>
          <w:sz w:val="24"/>
          <w:szCs w:val="24"/>
        </w:rPr>
        <w:t>Nr 42, poz. 275</w:t>
      </w:r>
      <w:r>
        <w:rPr>
          <w:bCs/>
          <w:sz w:val="24"/>
          <w:szCs w:val="24"/>
        </w:rPr>
        <w:t xml:space="preserve"> z późn. zm.</w:t>
      </w:r>
      <w:r w:rsidRPr="00C3568B">
        <w:rPr>
          <w:bCs/>
          <w:sz w:val="24"/>
          <w:szCs w:val="24"/>
        </w:rPr>
        <w:t>) .</w:t>
      </w:r>
    </w:p>
    <w:p w:rsidR="00D8298A" w:rsidRPr="00C3568B" w:rsidRDefault="00D8298A" w:rsidP="00D8298A">
      <w:pPr>
        <w:numPr>
          <w:ilvl w:val="0"/>
          <w:numId w:val="42"/>
        </w:numPr>
        <w:tabs>
          <w:tab w:val="clear" w:pos="0"/>
          <w:tab w:val="num" w:pos="180"/>
        </w:tabs>
        <w:ind w:left="180" w:firstLine="0"/>
        <w:jc w:val="both"/>
        <w:rPr>
          <w:sz w:val="24"/>
          <w:szCs w:val="24"/>
        </w:rPr>
      </w:pPr>
      <w:r w:rsidRPr="00C3568B">
        <w:rPr>
          <w:sz w:val="24"/>
          <w:szCs w:val="24"/>
        </w:rPr>
        <w:t>W przypadku składania przez Wykonawcę wadium w formie gwarancji, gwarancja powinna być sporządzona zgodnie z obowiązującym prawem i winna zawierać następujące elementy:</w:t>
      </w:r>
    </w:p>
    <w:p w:rsidR="00D8298A" w:rsidRPr="00C3568B" w:rsidRDefault="00D8298A" w:rsidP="00D8298A">
      <w:pPr>
        <w:numPr>
          <w:ilvl w:val="0"/>
          <w:numId w:val="43"/>
        </w:numPr>
        <w:jc w:val="both"/>
        <w:rPr>
          <w:sz w:val="24"/>
          <w:szCs w:val="24"/>
        </w:rPr>
      </w:pPr>
      <w:r w:rsidRPr="00C3568B">
        <w:rPr>
          <w:sz w:val="24"/>
          <w:szCs w:val="24"/>
        </w:rPr>
        <w:t>nazwę dającego zlecenie (Wykonawcy), beneficjenta gwarancji (Z</w:t>
      </w:r>
      <w:r>
        <w:rPr>
          <w:sz w:val="24"/>
          <w:szCs w:val="24"/>
        </w:rPr>
        <w:t>amawiającego), gwaranta</w:t>
      </w:r>
      <w:r w:rsidRPr="00C3568B">
        <w:rPr>
          <w:sz w:val="24"/>
          <w:szCs w:val="24"/>
        </w:rPr>
        <w:t>(banku lub instytucji ubezpieczeniowej udzielających gwarancji) oraz wskazanie ich siedzib,</w:t>
      </w:r>
    </w:p>
    <w:p w:rsidR="00D8298A" w:rsidRPr="00C3568B" w:rsidRDefault="00D8298A" w:rsidP="00D8298A">
      <w:pPr>
        <w:numPr>
          <w:ilvl w:val="0"/>
          <w:numId w:val="43"/>
        </w:numPr>
        <w:jc w:val="both"/>
        <w:rPr>
          <w:sz w:val="24"/>
          <w:szCs w:val="24"/>
        </w:rPr>
      </w:pPr>
      <w:r w:rsidRPr="00C3568B">
        <w:rPr>
          <w:sz w:val="24"/>
          <w:szCs w:val="24"/>
        </w:rPr>
        <w:t>określenie wierzytelności, która ma być zabezpieczona gwarancją,</w:t>
      </w:r>
    </w:p>
    <w:p w:rsidR="00D8298A" w:rsidRPr="00C3568B" w:rsidRDefault="00D8298A" w:rsidP="00D8298A">
      <w:pPr>
        <w:numPr>
          <w:ilvl w:val="0"/>
          <w:numId w:val="43"/>
        </w:numPr>
        <w:jc w:val="both"/>
        <w:rPr>
          <w:sz w:val="24"/>
          <w:szCs w:val="24"/>
        </w:rPr>
      </w:pPr>
      <w:r w:rsidRPr="00C3568B">
        <w:rPr>
          <w:sz w:val="24"/>
          <w:szCs w:val="24"/>
        </w:rPr>
        <w:t>kwotę gwarancji,</w:t>
      </w:r>
    </w:p>
    <w:p w:rsidR="00D8298A" w:rsidRPr="00C3568B" w:rsidRDefault="00D8298A" w:rsidP="00D8298A">
      <w:pPr>
        <w:numPr>
          <w:ilvl w:val="0"/>
          <w:numId w:val="43"/>
        </w:numPr>
        <w:jc w:val="both"/>
        <w:rPr>
          <w:sz w:val="24"/>
          <w:szCs w:val="24"/>
        </w:rPr>
      </w:pPr>
      <w:r w:rsidRPr="00C3568B">
        <w:rPr>
          <w:sz w:val="24"/>
          <w:szCs w:val="24"/>
        </w:rPr>
        <w:t xml:space="preserve">termin ważności gwarancji, </w:t>
      </w:r>
    </w:p>
    <w:p w:rsidR="00D8298A" w:rsidRPr="00C3568B" w:rsidRDefault="00D8298A" w:rsidP="00D8298A">
      <w:pPr>
        <w:numPr>
          <w:ilvl w:val="0"/>
          <w:numId w:val="43"/>
        </w:numPr>
        <w:jc w:val="both"/>
        <w:rPr>
          <w:sz w:val="24"/>
          <w:szCs w:val="24"/>
        </w:rPr>
      </w:pPr>
      <w:r w:rsidRPr="00C3568B">
        <w:rPr>
          <w:sz w:val="24"/>
          <w:szCs w:val="24"/>
        </w:rPr>
        <w:t>zobowiązanie gwaranta do: „ zapłacenia kwoty gwaran</w:t>
      </w:r>
      <w:r>
        <w:rPr>
          <w:sz w:val="24"/>
          <w:szCs w:val="24"/>
        </w:rPr>
        <w:t>cji na pierwsze pisemne żądanie</w:t>
      </w:r>
      <w:r w:rsidRPr="00C3568B">
        <w:rPr>
          <w:sz w:val="24"/>
          <w:szCs w:val="24"/>
        </w:rPr>
        <w:t xml:space="preserve"> Zamawiającego zawierające oświadczenie, iż Wykonawca, którego ofertę wybrano:</w:t>
      </w:r>
    </w:p>
    <w:p w:rsidR="00D8298A" w:rsidRPr="00C3568B" w:rsidRDefault="00D8298A" w:rsidP="00D8298A">
      <w:pPr>
        <w:numPr>
          <w:ilvl w:val="2"/>
          <w:numId w:val="42"/>
        </w:numPr>
        <w:tabs>
          <w:tab w:val="clear" w:pos="1620"/>
          <w:tab w:val="num" w:pos="180"/>
        </w:tabs>
        <w:ind w:left="180" w:firstLine="720"/>
        <w:jc w:val="both"/>
        <w:rPr>
          <w:sz w:val="24"/>
          <w:szCs w:val="24"/>
        </w:rPr>
      </w:pPr>
      <w:r w:rsidRPr="00C3568B">
        <w:rPr>
          <w:sz w:val="24"/>
          <w:szCs w:val="24"/>
        </w:rPr>
        <w:t>odmówił podpisania umowy na warunkach określonych w ofercie lub,</w:t>
      </w:r>
    </w:p>
    <w:p w:rsidR="00D8298A" w:rsidRPr="00C3568B" w:rsidRDefault="00D8298A" w:rsidP="00D8298A">
      <w:pPr>
        <w:numPr>
          <w:ilvl w:val="2"/>
          <w:numId w:val="42"/>
        </w:numPr>
        <w:tabs>
          <w:tab w:val="clear" w:pos="1620"/>
          <w:tab w:val="num" w:pos="180"/>
        </w:tabs>
        <w:ind w:left="180" w:firstLine="720"/>
        <w:jc w:val="both"/>
        <w:rPr>
          <w:sz w:val="24"/>
          <w:szCs w:val="24"/>
        </w:rPr>
      </w:pPr>
      <w:r w:rsidRPr="00C3568B">
        <w:rPr>
          <w:sz w:val="24"/>
          <w:szCs w:val="24"/>
        </w:rPr>
        <w:t>nie wniósł zabezpieczenia należytego wykonania umowy lub,</w:t>
      </w:r>
    </w:p>
    <w:p w:rsidR="00D8298A" w:rsidRPr="00C3568B" w:rsidRDefault="00D8298A" w:rsidP="00D8298A">
      <w:pPr>
        <w:numPr>
          <w:ilvl w:val="2"/>
          <w:numId w:val="42"/>
        </w:numPr>
        <w:tabs>
          <w:tab w:val="clear" w:pos="1620"/>
          <w:tab w:val="num" w:pos="180"/>
        </w:tabs>
        <w:ind w:left="18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zawarcie umowy w sprawie zamówienia publicznego stało </w:t>
      </w:r>
      <w:r w:rsidRPr="00C3568B">
        <w:rPr>
          <w:sz w:val="24"/>
          <w:szCs w:val="24"/>
        </w:rPr>
        <w:t>się  niemożliwe z przyczy</w:t>
      </w:r>
      <w:r>
        <w:rPr>
          <w:sz w:val="24"/>
          <w:szCs w:val="24"/>
        </w:rPr>
        <w:t>n leżących po stronie Wykonawcy</w:t>
      </w:r>
    </w:p>
    <w:p w:rsidR="00D8298A" w:rsidRPr="00C3568B" w:rsidRDefault="00D8298A" w:rsidP="00D8298A">
      <w:pPr>
        <w:numPr>
          <w:ilvl w:val="2"/>
          <w:numId w:val="42"/>
        </w:numPr>
        <w:tabs>
          <w:tab w:val="clear" w:pos="1620"/>
          <w:tab w:val="num" w:pos="180"/>
        </w:tabs>
        <w:ind w:left="180" w:firstLine="720"/>
        <w:jc w:val="both"/>
        <w:rPr>
          <w:sz w:val="24"/>
          <w:szCs w:val="24"/>
        </w:rPr>
      </w:pPr>
      <w:r w:rsidRPr="00C3568B">
        <w:rPr>
          <w:sz w:val="24"/>
          <w:szCs w:val="24"/>
        </w:rPr>
        <w:t xml:space="preserve">Zamawiający zatrzymuje wadium wraz z odsetkami, jeżeli Wykonawca w odpowiedzi na  wezwanie, o  którym mowa w art. 26 ustęp 3 ustawy nie złożył dokumentów lub oświadczeń, o   których  mowa w art. 25 </w:t>
      </w:r>
      <w:r>
        <w:rPr>
          <w:sz w:val="24"/>
          <w:szCs w:val="24"/>
        </w:rPr>
        <w:t>ust. 1 ustawy lub pełnomocnictw.</w:t>
      </w:r>
    </w:p>
    <w:p w:rsidR="00D8298A" w:rsidRPr="00C3568B" w:rsidRDefault="00D8298A" w:rsidP="00D8298A">
      <w:pPr>
        <w:numPr>
          <w:ilvl w:val="0"/>
          <w:numId w:val="42"/>
        </w:numPr>
        <w:tabs>
          <w:tab w:val="clear" w:pos="0"/>
          <w:tab w:val="num" w:pos="180"/>
        </w:tabs>
        <w:ind w:left="180" w:firstLine="0"/>
        <w:jc w:val="both"/>
        <w:rPr>
          <w:sz w:val="24"/>
          <w:szCs w:val="24"/>
        </w:rPr>
      </w:pPr>
      <w:r w:rsidRPr="00C3568B">
        <w:rPr>
          <w:sz w:val="24"/>
          <w:szCs w:val="24"/>
        </w:rPr>
        <w:t xml:space="preserve">Postanowienia punktu 5 stosuje się odpowiednio do poręczeń określonych </w:t>
      </w:r>
      <w:r>
        <w:rPr>
          <w:sz w:val="24"/>
          <w:szCs w:val="24"/>
        </w:rPr>
        <w:br/>
      </w:r>
      <w:r w:rsidRPr="00C3568B">
        <w:rPr>
          <w:sz w:val="24"/>
          <w:szCs w:val="24"/>
        </w:rPr>
        <w:t xml:space="preserve">w punkcie 4 </w:t>
      </w:r>
      <w:proofErr w:type="spellStart"/>
      <w:r w:rsidRPr="00C3568B">
        <w:rPr>
          <w:sz w:val="24"/>
          <w:szCs w:val="24"/>
        </w:rPr>
        <w:t>ppkt</w:t>
      </w:r>
      <w:proofErr w:type="spellEnd"/>
      <w:r w:rsidRPr="00C3568B">
        <w:rPr>
          <w:sz w:val="24"/>
          <w:szCs w:val="24"/>
        </w:rPr>
        <w:t xml:space="preserve"> 2 i 5.</w:t>
      </w:r>
    </w:p>
    <w:p w:rsidR="00D8298A" w:rsidRPr="00C3568B" w:rsidRDefault="00D8298A" w:rsidP="00D8298A">
      <w:pPr>
        <w:numPr>
          <w:ilvl w:val="0"/>
          <w:numId w:val="42"/>
        </w:numPr>
        <w:tabs>
          <w:tab w:val="clear" w:pos="0"/>
          <w:tab w:val="num" w:pos="180"/>
        </w:tabs>
        <w:ind w:left="180" w:firstLine="0"/>
        <w:jc w:val="both"/>
        <w:rPr>
          <w:b/>
          <w:sz w:val="24"/>
          <w:szCs w:val="24"/>
        </w:rPr>
      </w:pPr>
      <w:r w:rsidRPr="00C3568B">
        <w:rPr>
          <w:sz w:val="24"/>
          <w:szCs w:val="24"/>
        </w:rPr>
        <w:t xml:space="preserve">W przypadku złożenia przez Wykonawców </w:t>
      </w:r>
      <w:r w:rsidRPr="00C3568B">
        <w:rPr>
          <w:b/>
          <w:sz w:val="24"/>
          <w:szCs w:val="24"/>
        </w:rPr>
        <w:t xml:space="preserve">wadium w formie, o której mowa w punkcie 4 </w:t>
      </w:r>
      <w:proofErr w:type="spellStart"/>
      <w:r w:rsidRPr="00C3568B">
        <w:rPr>
          <w:b/>
          <w:sz w:val="24"/>
          <w:szCs w:val="24"/>
        </w:rPr>
        <w:t>ppkt</w:t>
      </w:r>
      <w:proofErr w:type="spellEnd"/>
      <w:r w:rsidRPr="00C3568B">
        <w:rPr>
          <w:b/>
          <w:sz w:val="24"/>
          <w:szCs w:val="24"/>
        </w:rPr>
        <w:t xml:space="preserve"> 2-5, Wykonawca zobowiązany jest włączyć do oferty kopię dokumentu gwarancji lub poręczenia potwierdzoną za zgodność z oryginałem, </w:t>
      </w:r>
      <w:r>
        <w:rPr>
          <w:b/>
          <w:sz w:val="24"/>
          <w:szCs w:val="24"/>
        </w:rPr>
        <w:br/>
      </w:r>
      <w:r w:rsidRPr="00C3568B">
        <w:rPr>
          <w:b/>
          <w:sz w:val="24"/>
          <w:szCs w:val="24"/>
        </w:rPr>
        <w:t>a oryginał tej gwarancji lub poręczenia osobno załączyć do oferty.</w:t>
      </w:r>
    </w:p>
    <w:p w:rsidR="00D8298A" w:rsidRPr="00C3568B" w:rsidRDefault="00D8298A" w:rsidP="00D8298A">
      <w:pPr>
        <w:numPr>
          <w:ilvl w:val="0"/>
          <w:numId w:val="42"/>
        </w:numPr>
        <w:tabs>
          <w:tab w:val="clear" w:pos="0"/>
          <w:tab w:val="num" w:pos="180"/>
        </w:tabs>
        <w:ind w:left="180" w:firstLine="0"/>
        <w:jc w:val="both"/>
        <w:rPr>
          <w:sz w:val="24"/>
          <w:szCs w:val="24"/>
        </w:rPr>
      </w:pPr>
      <w:r w:rsidRPr="00C3568B">
        <w:rPr>
          <w:sz w:val="24"/>
          <w:szCs w:val="24"/>
        </w:rPr>
        <w:t xml:space="preserve">Wadium należy wnieść przed upływem terminu składania ofert, przy czym wniesienie wadium w pieniądzu za pomocą przelewu bankowego Zamawiający będzie uważał za skuteczne tylko wówczas, gdy bank prowadzący rachunek Zamawiającego potwierdzi, że otrzymał taki przelew przed upływem terminu składania ofert. </w:t>
      </w:r>
      <w:r>
        <w:rPr>
          <w:sz w:val="24"/>
          <w:szCs w:val="24"/>
        </w:rPr>
        <w:br/>
      </w:r>
      <w:r w:rsidRPr="00C3568B">
        <w:rPr>
          <w:sz w:val="24"/>
          <w:szCs w:val="24"/>
        </w:rPr>
        <w:t>W wymienionym przypadku dołączenie do oferty kopii polecenia przelewu wystawionego przez Wykonawcę jest warunkiem koniecznym, ale niewystarczającym do stwierdzenia przez Zamawiającego terminowego wniesienia wadium przez Wykonawcę.</w:t>
      </w:r>
    </w:p>
    <w:p w:rsidR="00D8298A" w:rsidRPr="00C3568B" w:rsidRDefault="00D8298A" w:rsidP="00D8298A">
      <w:pPr>
        <w:numPr>
          <w:ilvl w:val="0"/>
          <w:numId w:val="42"/>
        </w:numPr>
        <w:tabs>
          <w:tab w:val="clear" w:pos="0"/>
          <w:tab w:val="num" w:pos="180"/>
        </w:tabs>
        <w:ind w:left="180" w:firstLine="0"/>
        <w:jc w:val="both"/>
        <w:rPr>
          <w:sz w:val="24"/>
          <w:szCs w:val="24"/>
        </w:rPr>
      </w:pPr>
      <w:r w:rsidRPr="00C3568B">
        <w:rPr>
          <w:sz w:val="24"/>
          <w:szCs w:val="24"/>
        </w:rPr>
        <w:t xml:space="preserve">Zamawiający przechowuje na rachunku bankowym wadium wniesione </w:t>
      </w:r>
      <w:r>
        <w:rPr>
          <w:sz w:val="24"/>
          <w:szCs w:val="24"/>
        </w:rPr>
        <w:br/>
      </w:r>
      <w:r w:rsidRPr="00C3568B">
        <w:rPr>
          <w:sz w:val="24"/>
          <w:szCs w:val="24"/>
        </w:rPr>
        <w:t>w pieniądzu.</w:t>
      </w:r>
    </w:p>
    <w:p w:rsidR="00D8298A" w:rsidRPr="00C3568B" w:rsidRDefault="00D8298A" w:rsidP="00D8298A">
      <w:pPr>
        <w:numPr>
          <w:ilvl w:val="0"/>
          <w:numId w:val="42"/>
        </w:numPr>
        <w:tabs>
          <w:tab w:val="clear" w:pos="0"/>
          <w:tab w:val="num" w:pos="180"/>
        </w:tabs>
        <w:ind w:left="180" w:firstLine="0"/>
        <w:jc w:val="both"/>
        <w:rPr>
          <w:sz w:val="24"/>
          <w:szCs w:val="24"/>
        </w:rPr>
      </w:pPr>
      <w:r w:rsidRPr="00C3568B">
        <w:rPr>
          <w:sz w:val="24"/>
          <w:szCs w:val="24"/>
        </w:rPr>
        <w:t>Wykonawca zobowiązany jest zabezpieczyć ofertę wadium na cały okres związania ofertą.</w:t>
      </w:r>
    </w:p>
    <w:p w:rsidR="00D8298A" w:rsidRPr="00C3568B" w:rsidRDefault="00D8298A" w:rsidP="00D8298A">
      <w:pPr>
        <w:numPr>
          <w:ilvl w:val="0"/>
          <w:numId w:val="42"/>
        </w:numPr>
        <w:tabs>
          <w:tab w:val="clear" w:pos="0"/>
          <w:tab w:val="num" w:pos="180"/>
        </w:tabs>
        <w:ind w:left="180" w:firstLine="0"/>
        <w:jc w:val="both"/>
        <w:rPr>
          <w:sz w:val="24"/>
          <w:szCs w:val="24"/>
        </w:rPr>
      </w:pPr>
      <w:r w:rsidRPr="00C3568B">
        <w:rPr>
          <w:sz w:val="24"/>
          <w:szCs w:val="24"/>
        </w:rPr>
        <w:t>Zamawiający zwróci niezwłocznie wadium według zasad określonych w art. 46 ustawy.</w:t>
      </w:r>
    </w:p>
    <w:p w:rsidR="00D8298A" w:rsidRPr="00C3568B" w:rsidRDefault="00D8298A" w:rsidP="00D8298A">
      <w:pPr>
        <w:numPr>
          <w:ilvl w:val="0"/>
          <w:numId w:val="42"/>
        </w:numPr>
        <w:tabs>
          <w:tab w:val="clear" w:pos="0"/>
          <w:tab w:val="num" w:pos="180"/>
        </w:tabs>
        <w:ind w:left="180" w:firstLine="0"/>
        <w:jc w:val="both"/>
        <w:rPr>
          <w:sz w:val="24"/>
          <w:szCs w:val="24"/>
        </w:rPr>
      </w:pPr>
      <w:r w:rsidRPr="00C3568B">
        <w:rPr>
          <w:sz w:val="24"/>
          <w:szCs w:val="24"/>
        </w:rPr>
        <w:t>Zamawiający zatrzymuje wadium wraz z odsetkami, jeżeli Wykonawca, którego oferta została wybrana:</w:t>
      </w:r>
    </w:p>
    <w:p w:rsidR="00D8298A" w:rsidRPr="00C3568B" w:rsidRDefault="00D8298A" w:rsidP="00D8298A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C3568B">
        <w:rPr>
          <w:sz w:val="24"/>
          <w:szCs w:val="24"/>
        </w:rPr>
        <w:t xml:space="preserve"> odmówił podpisania umowy w sprawie zamówienia publicznego na warunkach </w:t>
      </w:r>
    </w:p>
    <w:p w:rsidR="00D8298A" w:rsidRPr="00C3568B" w:rsidRDefault="00D8298A" w:rsidP="00D8298A">
      <w:pPr>
        <w:ind w:left="540"/>
        <w:jc w:val="both"/>
        <w:rPr>
          <w:sz w:val="24"/>
          <w:szCs w:val="24"/>
        </w:rPr>
      </w:pPr>
      <w:r w:rsidRPr="00C3568B">
        <w:rPr>
          <w:sz w:val="24"/>
          <w:szCs w:val="24"/>
        </w:rPr>
        <w:t xml:space="preserve">    określonych w ofercie lub,</w:t>
      </w:r>
    </w:p>
    <w:p w:rsidR="00D8298A" w:rsidRPr="00C3568B" w:rsidRDefault="00D8298A" w:rsidP="00D8298A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C3568B">
        <w:rPr>
          <w:sz w:val="24"/>
          <w:szCs w:val="24"/>
        </w:rPr>
        <w:t xml:space="preserve"> nie wniósł zabezpieczenia należytego wykonania umowy lub,</w:t>
      </w:r>
    </w:p>
    <w:p w:rsidR="00D8298A" w:rsidRPr="00C3568B" w:rsidRDefault="00D8298A" w:rsidP="00D8298A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</w:t>
      </w:r>
      <w:r w:rsidRPr="00C3568B">
        <w:rPr>
          <w:sz w:val="24"/>
          <w:szCs w:val="24"/>
        </w:rPr>
        <w:t xml:space="preserve"> zawarcie umowy stało się niemożliwe z przyczyn leżących po stronie Wykonawcy.</w:t>
      </w:r>
    </w:p>
    <w:p w:rsidR="00D8298A" w:rsidRPr="00C3568B" w:rsidRDefault="00D8298A" w:rsidP="00D8298A">
      <w:pPr>
        <w:ind w:left="540"/>
        <w:rPr>
          <w:sz w:val="24"/>
          <w:szCs w:val="24"/>
        </w:rPr>
      </w:pPr>
      <w:r w:rsidRPr="00C3568B">
        <w:rPr>
          <w:sz w:val="24"/>
          <w:szCs w:val="24"/>
        </w:rPr>
        <w:t>4</w:t>
      </w:r>
      <w:r>
        <w:rPr>
          <w:sz w:val="24"/>
          <w:szCs w:val="24"/>
        </w:rPr>
        <w:t>)</w:t>
      </w:r>
      <w:r w:rsidRPr="00C3568B">
        <w:rPr>
          <w:sz w:val="24"/>
          <w:szCs w:val="24"/>
        </w:rPr>
        <w:t xml:space="preserve"> jeżeli wykonawca w odpowiedzi na wezwanie, o którym mowa w art. 26 ust. 3, nie złożył dokumentów lub oświadczeń, o których mowa w art. 25 ust. 1, lub pełnomocnictw, chyba że udowodni, że wynika to z przyczyn nieleżących po jego stronie.</w:t>
      </w:r>
    </w:p>
    <w:p w:rsidR="00D8298A" w:rsidRDefault="00D8298A" w:rsidP="00D8298A">
      <w:pPr>
        <w:jc w:val="both"/>
        <w:rPr>
          <w:b/>
          <w:i/>
          <w:sz w:val="28"/>
          <w:szCs w:val="28"/>
          <w:highlight w:val="lightGray"/>
        </w:rPr>
      </w:pPr>
    </w:p>
    <w:p w:rsidR="00D8298A" w:rsidRDefault="00D8298A" w:rsidP="00D8298A">
      <w:pPr>
        <w:jc w:val="both"/>
        <w:rPr>
          <w:b/>
          <w:i/>
          <w:sz w:val="28"/>
          <w:szCs w:val="28"/>
          <w:highlight w:val="lightGray"/>
        </w:rPr>
      </w:pPr>
    </w:p>
    <w:p w:rsidR="00D8298A" w:rsidRDefault="00D8298A" w:rsidP="00D8298A">
      <w:pPr>
        <w:jc w:val="both"/>
        <w:rPr>
          <w:b/>
          <w:i/>
          <w:sz w:val="24"/>
          <w:szCs w:val="24"/>
        </w:rPr>
      </w:pPr>
      <w:r>
        <w:rPr>
          <w:b/>
          <w:i/>
          <w:sz w:val="28"/>
          <w:szCs w:val="28"/>
          <w:highlight w:val="lightGray"/>
        </w:rPr>
        <w:t>Rozdział 13</w:t>
      </w:r>
      <w:r w:rsidRPr="002C542A">
        <w:rPr>
          <w:b/>
          <w:i/>
          <w:sz w:val="28"/>
          <w:szCs w:val="28"/>
          <w:highlight w:val="lightGray"/>
        </w:rPr>
        <w:t>.</w:t>
      </w:r>
      <w:r w:rsidRPr="002C542A">
        <w:rPr>
          <w:b/>
          <w:i/>
          <w:sz w:val="24"/>
          <w:szCs w:val="24"/>
          <w:highlight w:val="lightGray"/>
        </w:rPr>
        <w:tab/>
        <w:t xml:space="preserve"> Termin związania ofertą.</w:t>
      </w:r>
    </w:p>
    <w:p w:rsidR="00D8298A" w:rsidRDefault="00D8298A" w:rsidP="00D8298A">
      <w:pPr>
        <w:jc w:val="both"/>
        <w:rPr>
          <w:b/>
          <w:i/>
          <w:sz w:val="24"/>
          <w:szCs w:val="24"/>
        </w:rPr>
      </w:pPr>
    </w:p>
    <w:p w:rsidR="00D8298A" w:rsidRPr="0037030B" w:rsidRDefault="00D8298A" w:rsidP="00D8298A">
      <w:pPr>
        <w:numPr>
          <w:ilvl w:val="0"/>
          <w:numId w:val="10"/>
        </w:numPr>
        <w:jc w:val="both"/>
        <w:rPr>
          <w:sz w:val="24"/>
          <w:szCs w:val="24"/>
        </w:rPr>
      </w:pPr>
      <w:r w:rsidRPr="0037030B">
        <w:rPr>
          <w:sz w:val="24"/>
          <w:szCs w:val="24"/>
        </w:rPr>
        <w:t>Wykonawca składając ofertę pozostaje nią związany przez okres 30 dni. Bieg terminu związania ofertą rozpoczyna swój bieg wraz z dniem wskazanym jako termin składania ofert.</w:t>
      </w:r>
    </w:p>
    <w:p w:rsidR="00D8298A" w:rsidRPr="0037030B" w:rsidRDefault="00D8298A" w:rsidP="00D8298A">
      <w:pPr>
        <w:numPr>
          <w:ilvl w:val="0"/>
          <w:numId w:val="10"/>
        </w:numPr>
        <w:jc w:val="both"/>
        <w:rPr>
          <w:b/>
          <w:sz w:val="24"/>
          <w:szCs w:val="24"/>
        </w:rPr>
      </w:pPr>
      <w:r w:rsidRPr="0037030B">
        <w:rPr>
          <w:sz w:val="24"/>
          <w:szCs w:val="24"/>
        </w:rPr>
        <w:t xml:space="preserve">W uzasadnionych przypadkach, co najmniej na 3 dni przed upływem terminu związania ofertą, Zamawiający może tylko raz zwrócić się do Wykonawców </w:t>
      </w:r>
      <w:r w:rsidRPr="0037030B">
        <w:rPr>
          <w:sz w:val="24"/>
          <w:szCs w:val="24"/>
        </w:rPr>
        <w:br/>
        <w:t>o wyrażenie zgody na przedłużenie tego terminu o oznaczony okres, nie dłuższy jednak niż 60 dni.</w:t>
      </w:r>
    </w:p>
    <w:p w:rsidR="00D8298A" w:rsidRPr="0037030B" w:rsidRDefault="00D8298A" w:rsidP="00D8298A">
      <w:pPr>
        <w:numPr>
          <w:ilvl w:val="0"/>
          <w:numId w:val="10"/>
        </w:numPr>
        <w:jc w:val="both"/>
        <w:rPr>
          <w:sz w:val="24"/>
          <w:szCs w:val="24"/>
        </w:rPr>
      </w:pPr>
      <w:r w:rsidRPr="0037030B">
        <w:rPr>
          <w:sz w:val="24"/>
          <w:szCs w:val="24"/>
        </w:rPr>
        <w:t>Zgoda Wykonawcy na przedłużenie okresu związania ofertą m</w:t>
      </w:r>
      <w:r>
        <w:rPr>
          <w:sz w:val="24"/>
          <w:szCs w:val="24"/>
        </w:rPr>
        <w:t xml:space="preserve">usi być wyrażona </w:t>
      </w:r>
      <w:r>
        <w:rPr>
          <w:sz w:val="24"/>
          <w:szCs w:val="24"/>
        </w:rPr>
        <w:br/>
        <w:t>na piśmie.</w:t>
      </w:r>
    </w:p>
    <w:p w:rsidR="00D8298A" w:rsidRPr="00C12948" w:rsidRDefault="00D8298A" w:rsidP="00D8298A">
      <w:pPr>
        <w:numPr>
          <w:ilvl w:val="0"/>
          <w:numId w:val="10"/>
        </w:numPr>
        <w:jc w:val="both"/>
        <w:rPr>
          <w:sz w:val="24"/>
          <w:szCs w:val="24"/>
        </w:rPr>
      </w:pPr>
      <w:r w:rsidRPr="0037030B">
        <w:rPr>
          <w:bCs/>
          <w:sz w:val="24"/>
          <w:szCs w:val="24"/>
        </w:rPr>
        <w:t>Wykonawca samodzielnie może przedłużyć termin związania ofertą.</w:t>
      </w:r>
    </w:p>
    <w:p w:rsidR="00D8298A" w:rsidRDefault="00D8298A" w:rsidP="00D8298A">
      <w:pPr>
        <w:jc w:val="both"/>
        <w:rPr>
          <w:sz w:val="23"/>
          <w:szCs w:val="23"/>
        </w:rPr>
      </w:pPr>
    </w:p>
    <w:p w:rsidR="00D8298A" w:rsidRDefault="00D8298A" w:rsidP="00D8298A">
      <w:pPr>
        <w:jc w:val="both"/>
        <w:rPr>
          <w:b/>
          <w:i/>
          <w:sz w:val="24"/>
          <w:szCs w:val="24"/>
        </w:rPr>
      </w:pPr>
      <w:r>
        <w:rPr>
          <w:b/>
          <w:i/>
          <w:sz w:val="28"/>
          <w:szCs w:val="28"/>
          <w:highlight w:val="lightGray"/>
        </w:rPr>
        <w:t>Rozdział 14</w:t>
      </w:r>
      <w:r w:rsidRPr="00DE0223">
        <w:rPr>
          <w:b/>
          <w:i/>
          <w:sz w:val="28"/>
          <w:szCs w:val="28"/>
          <w:highlight w:val="lightGray"/>
        </w:rPr>
        <w:t>.</w:t>
      </w:r>
      <w:r w:rsidRPr="00DE0223">
        <w:rPr>
          <w:b/>
          <w:i/>
          <w:sz w:val="24"/>
          <w:szCs w:val="24"/>
          <w:highlight w:val="lightGray"/>
        </w:rPr>
        <w:tab/>
        <w:t>Opis sposobu przygotowania ofert.</w:t>
      </w:r>
    </w:p>
    <w:p w:rsidR="00D8298A" w:rsidRDefault="00D8298A" w:rsidP="00D8298A">
      <w:pPr>
        <w:jc w:val="both"/>
        <w:rPr>
          <w:b/>
          <w:i/>
          <w:sz w:val="24"/>
          <w:szCs w:val="24"/>
        </w:rPr>
      </w:pPr>
    </w:p>
    <w:p w:rsidR="00D8298A" w:rsidRPr="0037030B" w:rsidRDefault="00D8298A" w:rsidP="00D8298A">
      <w:pPr>
        <w:pStyle w:val="Tekstpodstawowy"/>
        <w:numPr>
          <w:ilvl w:val="0"/>
          <w:numId w:val="11"/>
        </w:numPr>
        <w:ind w:left="540" w:right="57" w:hanging="540"/>
        <w:jc w:val="both"/>
        <w:rPr>
          <w:szCs w:val="24"/>
        </w:rPr>
      </w:pPr>
      <w:r w:rsidRPr="0037030B">
        <w:rPr>
          <w:szCs w:val="24"/>
        </w:rPr>
        <w:t>Opakowanie i adresowanie oferty.</w:t>
      </w:r>
    </w:p>
    <w:p w:rsidR="00D8298A" w:rsidRPr="0037030B" w:rsidRDefault="00D8298A" w:rsidP="00D8298A">
      <w:pPr>
        <w:pStyle w:val="Tekstpodstawowy"/>
        <w:ind w:left="539" w:right="57"/>
        <w:jc w:val="both"/>
        <w:rPr>
          <w:b w:val="0"/>
          <w:szCs w:val="24"/>
        </w:rPr>
      </w:pPr>
      <w:r w:rsidRPr="0037030B">
        <w:rPr>
          <w:b w:val="0"/>
          <w:szCs w:val="24"/>
        </w:rPr>
        <w:t>Ofertę należy umieścić w zamkniętym, nieprzezroczystym opakowaniu (np. koperta) zaadresowanym i opisanym:</w:t>
      </w:r>
    </w:p>
    <w:p w:rsidR="00D8298A" w:rsidRPr="0037030B" w:rsidRDefault="00D8298A" w:rsidP="00D8298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sz w:val="24"/>
          <w:szCs w:val="24"/>
        </w:rPr>
      </w:pPr>
      <w:r w:rsidRPr="0037030B">
        <w:rPr>
          <w:b/>
          <w:sz w:val="24"/>
          <w:szCs w:val="24"/>
        </w:rPr>
        <w:t>Nadawca:</w:t>
      </w:r>
    </w:p>
    <w:p w:rsidR="00D8298A" w:rsidRPr="0037030B" w:rsidRDefault="00D8298A" w:rsidP="00D8298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864"/>
          <w:tab w:val="left" w:pos="4032"/>
        </w:tabs>
        <w:jc w:val="both"/>
        <w:rPr>
          <w:sz w:val="24"/>
          <w:szCs w:val="24"/>
        </w:rPr>
      </w:pPr>
      <w:r w:rsidRPr="0037030B">
        <w:rPr>
          <w:sz w:val="24"/>
          <w:szCs w:val="24"/>
        </w:rPr>
        <w:t>Nazwa i adres Wykonawcy (pieczęć).</w:t>
      </w:r>
    </w:p>
    <w:p w:rsidR="00D8298A" w:rsidRPr="0037030B" w:rsidRDefault="00D8298A" w:rsidP="00D8298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sz w:val="24"/>
          <w:szCs w:val="24"/>
        </w:rPr>
      </w:pPr>
      <w:r w:rsidRPr="0037030B">
        <w:rPr>
          <w:b/>
          <w:sz w:val="24"/>
          <w:szCs w:val="24"/>
        </w:rPr>
        <w:t>Adresat:</w:t>
      </w:r>
    </w:p>
    <w:p w:rsidR="00D8298A" w:rsidRPr="0037030B" w:rsidRDefault="00D8298A" w:rsidP="00D8298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284"/>
        </w:tabs>
        <w:jc w:val="center"/>
        <w:rPr>
          <w:b/>
          <w:sz w:val="24"/>
          <w:szCs w:val="24"/>
        </w:rPr>
      </w:pPr>
      <w:r w:rsidRPr="0037030B">
        <w:rPr>
          <w:b/>
          <w:sz w:val="24"/>
          <w:szCs w:val="24"/>
        </w:rPr>
        <w:t>……………………………………………………………..</w:t>
      </w:r>
    </w:p>
    <w:p w:rsidR="00D8298A" w:rsidRPr="00944308" w:rsidRDefault="00D8298A" w:rsidP="00D8298A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b w:val="0"/>
          <w:bCs w:val="0"/>
          <w:i/>
          <w:iCs/>
        </w:rPr>
      </w:pPr>
      <w:r w:rsidRPr="0037030B">
        <w:rPr>
          <w:b w:val="0"/>
          <w:szCs w:val="24"/>
        </w:rPr>
        <w:t>OFERTA NA</w:t>
      </w:r>
      <w:r w:rsidRPr="0037030B">
        <w:rPr>
          <w:b w:val="0"/>
          <w:szCs w:val="24"/>
        </w:rPr>
        <w:br/>
        <w:t xml:space="preserve"> </w:t>
      </w:r>
      <w:r w:rsidRPr="0037030B">
        <w:rPr>
          <w:b w:val="0"/>
          <w:bCs w:val="0"/>
          <w:i/>
          <w:iCs/>
        </w:rPr>
        <w:t>Przetarg nieograniczony na</w:t>
      </w:r>
    </w:p>
    <w:p w:rsidR="00D8298A" w:rsidRDefault="00D8298A" w:rsidP="00D8298A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szCs w:val="24"/>
        </w:rPr>
      </w:pPr>
      <w:r>
        <w:rPr>
          <w:szCs w:val="24"/>
        </w:rPr>
        <w:t>„Dostawa lekkiego oleju opa</w:t>
      </w:r>
      <w:r w:rsidR="0003260B">
        <w:rPr>
          <w:szCs w:val="24"/>
        </w:rPr>
        <w:t>łowego w sezonie grzewczym  2020 - 2022</w:t>
      </w:r>
      <w:r>
        <w:rPr>
          <w:szCs w:val="24"/>
        </w:rPr>
        <w:t xml:space="preserve"> </w:t>
      </w:r>
      <w:r>
        <w:rPr>
          <w:szCs w:val="24"/>
        </w:rPr>
        <w:br/>
        <w:t xml:space="preserve">dla Szkoły Podstawowej im. H. Sienkiewicza w  </w:t>
      </w:r>
      <w:r w:rsidR="00D73344">
        <w:rPr>
          <w:szCs w:val="24"/>
        </w:rPr>
        <w:t xml:space="preserve">Tereszpolu-Kukiełkach </w:t>
      </w:r>
    </w:p>
    <w:p w:rsidR="00D8298A" w:rsidRPr="00C95DC4" w:rsidRDefault="00D8298A" w:rsidP="00D8298A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szCs w:val="24"/>
        </w:rPr>
      </w:pPr>
      <w:r w:rsidRPr="0037030B">
        <w:rPr>
          <w:szCs w:val="24"/>
        </w:rPr>
        <w:t>NIE OTWIERAĆ PRZED TERMINEM OTWARCIA OFERT</w:t>
      </w:r>
    </w:p>
    <w:p w:rsidR="00D8298A" w:rsidRPr="00A70081" w:rsidRDefault="00EE3DE8" w:rsidP="00D8298A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strike/>
          <w:color w:val="FF0000"/>
          <w:szCs w:val="24"/>
        </w:rPr>
      </w:pPr>
      <w:r>
        <w:rPr>
          <w:szCs w:val="24"/>
        </w:rPr>
        <w:t>2</w:t>
      </w:r>
      <w:r w:rsidR="00D73344">
        <w:rPr>
          <w:szCs w:val="24"/>
        </w:rPr>
        <w:t>3.11.2020</w:t>
      </w:r>
      <w:r w:rsidR="00D8298A" w:rsidRPr="00430430">
        <w:rPr>
          <w:szCs w:val="24"/>
        </w:rPr>
        <w:t xml:space="preserve"> godz. </w:t>
      </w:r>
      <w:r w:rsidR="00D8298A">
        <w:rPr>
          <w:szCs w:val="24"/>
        </w:rPr>
        <w:t>13:0</w:t>
      </w:r>
      <w:r w:rsidR="00D8298A" w:rsidRPr="00430430">
        <w:rPr>
          <w:szCs w:val="24"/>
        </w:rPr>
        <w:t>0</w:t>
      </w:r>
    </w:p>
    <w:p w:rsidR="00D8298A" w:rsidRPr="003D7497" w:rsidRDefault="00D8298A" w:rsidP="00D8298A">
      <w:pPr>
        <w:pStyle w:val="Tekstpodstawowy"/>
        <w:ind w:left="539" w:right="57"/>
        <w:jc w:val="both"/>
        <w:rPr>
          <w:b w:val="0"/>
          <w:szCs w:val="24"/>
        </w:rPr>
      </w:pPr>
    </w:p>
    <w:p w:rsidR="00D8298A" w:rsidRDefault="00D8298A" w:rsidP="00D8298A">
      <w:pPr>
        <w:pStyle w:val="Tekstpodstawowy"/>
        <w:numPr>
          <w:ilvl w:val="0"/>
          <w:numId w:val="11"/>
        </w:numPr>
        <w:ind w:right="57"/>
        <w:jc w:val="both"/>
        <w:rPr>
          <w:color w:val="000000"/>
          <w:szCs w:val="24"/>
        </w:rPr>
      </w:pPr>
      <w:r>
        <w:rPr>
          <w:szCs w:val="24"/>
        </w:rPr>
        <w:t>Ofertę</w:t>
      </w:r>
      <w:r w:rsidRPr="0037030B">
        <w:rPr>
          <w:szCs w:val="24"/>
        </w:rPr>
        <w:t xml:space="preserve"> należy złożyć na wzorze oferty zgodnie </w:t>
      </w:r>
      <w:r w:rsidRPr="005134D8">
        <w:rPr>
          <w:color w:val="000000"/>
          <w:szCs w:val="24"/>
        </w:rPr>
        <w:t xml:space="preserve">z załącznikiem nr </w:t>
      </w:r>
      <w:r>
        <w:rPr>
          <w:color w:val="000000"/>
          <w:szCs w:val="24"/>
        </w:rPr>
        <w:t>5</w:t>
      </w:r>
      <w:r w:rsidRPr="005134D8">
        <w:rPr>
          <w:color w:val="000000"/>
          <w:szCs w:val="24"/>
        </w:rPr>
        <w:t xml:space="preserve"> do</w:t>
      </w:r>
      <w:r w:rsidRPr="00CD09E0">
        <w:rPr>
          <w:color w:val="000000"/>
          <w:szCs w:val="24"/>
        </w:rPr>
        <w:t xml:space="preserve"> SIWZ.</w:t>
      </w:r>
    </w:p>
    <w:p w:rsidR="00D8298A" w:rsidRPr="0037030B" w:rsidRDefault="00D8298A" w:rsidP="00D8298A">
      <w:pPr>
        <w:pStyle w:val="Tekstpodstawowy"/>
        <w:ind w:right="57"/>
        <w:jc w:val="both"/>
        <w:rPr>
          <w:szCs w:val="24"/>
        </w:rPr>
      </w:pPr>
    </w:p>
    <w:p w:rsidR="00D8298A" w:rsidRPr="0037030B" w:rsidRDefault="00D8298A" w:rsidP="00D8298A">
      <w:pPr>
        <w:pStyle w:val="Tekstpodstawowy"/>
        <w:numPr>
          <w:ilvl w:val="0"/>
          <w:numId w:val="11"/>
        </w:numPr>
        <w:ind w:right="57"/>
        <w:jc w:val="both"/>
        <w:rPr>
          <w:szCs w:val="24"/>
        </w:rPr>
      </w:pPr>
      <w:r w:rsidRPr="0037030B">
        <w:rPr>
          <w:szCs w:val="24"/>
        </w:rPr>
        <w:t>Podpisy.</w:t>
      </w:r>
    </w:p>
    <w:p w:rsidR="00D8298A" w:rsidRPr="0037030B" w:rsidRDefault="00D8298A" w:rsidP="00D8298A">
      <w:pPr>
        <w:pStyle w:val="Tekstpodstawowy"/>
        <w:ind w:right="57"/>
        <w:jc w:val="both"/>
        <w:rPr>
          <w:b w:val="0"/>
          <w:szCs w:val="24"/>
        </w:rPr>
      </w:pPr>
      <w:r w:rsidRPr="0037030B">
        <w:rPr>
          <w:b w:val="0"/>
          <w:szCs w:val="24"/>
        </w:rPr>
        <w:t>Oferta i oświadczenia muszą być podpisane przez:</w:t>
      </w:r>
    </w:p>
    <w:p w:rsidR="00D8298A" w:rsidRPr="0037030B" w:rsidRDefault="00D8298A" w:rsidP="00D8298A">
      <w:pPr>
        <w:pStyle w:val="Tekstpodstawowy"/>
        <w:numPr>
          <w:ilvl w:val="0"/>
          <w:numId w:val="14"/>
        </w:numPr>
        <w:tabs>
          <w:tab w:val="clear" w:pos="600"/>
        </w:tabs>
        <w:ind w:left="1080" w:right="57" w:hanging="540"/>
        <w:jc w:val="both"/>
        <w:rPr>
          <w:b w:val="0"/>
          <w:szCs w:val="24"/>
        </w:rPr>
      </w:pPr>
      <w:r w:rsidRPr="0037030B">
        <w:rPr>
          <w:szCs w:val="24"/>
        </w:rPr>
        <w:t>osobę/osoby</w:t>
      </w:r>
      <w:r>
        <w:rPr>
          <w:szCs w:val="24"/>
        </w:rPr>
        <w:t xml:space="preserve"> upoważnione do reprezentowania </w:t>
      </w:r>
      <w:r w:rsidRPr="0037030B">
        <w:rPr>
          <w:szCs w:val="24"/>
        </w:rPr>
        <w:t>Wykonawcy/Wykonawców</w:t>
      </w:r>
      <w:r>
        <w:rPr>
          <w:b w:val="0"/>
          <w:szCs w:val="24"/>
        </w:rPr>
        <w:t xml:space="preserve"> </w:t>
      </w:r>
      <w:r w:rsidRPr="0037030B">
        <w:rPr>
          <w:b w:val="0"/>
          <w:szCs w:val="24"/>
        </w:rPr>
        <w:t>w obrocie prawnym zgodnie z danymi ujawnionymi w KRS – rejestrze przedsiębiorców albo w ewidencji działalności gospodarczej lub Pełnomocnika,</w:t>
      </w:r>
    </w:p>
    <w:p w:rsidR="00D8298A" w:rsidRDefault="00D8298A" w:rsidP="00D8298A">
      <w:pPr>
        <w:pStyle w:val="Tekstpodstawowy"/>
        <w:numPr>
          <w:ilvl w:val="0"/>
          <w:numId w:val="14"/>
        </w:numPr>
        <w:tabs>
          <w:tab w:val="clear" w:pos="600"/>
        </w:tabs>
        <w:ind w:left="1080" w:right="57" w:hanging="540"/>
        <w:jc w:val="both"/>
        <w:rPr>
          <w:b w:val="0"/>
          <w:szCs w:val="24"/>
        </w:rPr>
      </w:pPr>
      <w:r>
        <w:rPr>
          <w:b w:val="0"/>
          <w:szCs w:val="24"/>
        </w:rPr>
        <w:t xml:space="preserve">W przypadku Wykonawców wspólnie ubiegających się o udzielenie zamówienia oraz w przypadku podmiotów, którzy będą brali udział </w:t>
      </w:r>
      <w:r>
        <w:rPr>
          <w:b w:val="0"/>
          <w:szCs w:val="24"/>
        </w:rPr>
        <w:br/>
        <w:t>w wykonywaniu zamówienia, kopie dokumentów dotyczących odpowiednio Wykonawcy lub tych podmiotów są poświadczone za zgodność z oryginałem przez Wykonawcę lub te podmioty.</w:t>
      </w:r>
    </w:p>
    <w:p w:rsidR="00D8298A" w:rsidRPr="0037030B" w:rsidRDefault="00D8298A" w:rsidP="00D8298A">
      <w:pPr>
        <w:pStyle w:val="pkt"/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D8298A" w:rsidRPr="004E4087" w:rsidRDefault="00D8298A" w:rsidP="00D8298A">
      <w:pPr>
        <w:numPr>
          <w:ilvl w:val="0"/>
          <w:numId w:val="11"/>
        </w:numPr>
        <w:jc w:val="both"/>
        <w:rPr>
          <w:b/>
          <w:color w:val="99CC00"/>
          <w:sz w:val="24"/>
          <w:szCs w:val="24"/>
        </w:rPr>
      </w:pPr>
      <w:r w:rsidRPr="004E4087">
        <w:rPr>
          <w:b/>
          <w:sz w:val="24"/>
          <w:szCs w:val="24"/>
        </w:rPr>
        <w:lastRenderedPageBreak/>
        <w:t>Forma dokumentów i oświadczeń.</w:t>
      </w:r>
      <w:r w:rsidRPr="004E4087">
        <w:rPr>
          <w:b/>
          <w:color w:val="99CC00"/>
          <w:sz w:val="24"/>
          <w:szCs w:val="24"/>
        </w:rPr>
        <w:t xml:space="preserve"> </w:t>
      </w:r>
    </w:p>
    <w:p w:rsidR="00D8298A" w:rsidRDefault="00D8298A" w:rsidP="00D8298A">
      <w:pPr>
        <w:numPr>
          <w:ilvl w:val="0"/>
          <w:numId w:val="17"/>
        </w:numPr>
        <w:jc w:val="both"/>
        <w:rPr>
          <w:sz w:val="24"/>
          <w:szCs w:val="24"/>
        </w:rPr>
      </w:pPr>
      <w:r w:rsidRPr="0037030B">
        <w:rPr>
          <w:sz w:val="24"/>
          <w:szCs w:val="24"/>
        </w:rPr>
        <w:t xml:space="preserve">Dokumenty i oświadczenia dołączone do oferty składa się w formie oryginałów lub kserokopii poświadczonej za zgodność z oryginałem przez Wykonawcę </w:t>
      </w:r>
      <w:r>
        <w:rPr>
          <w:sz w:val="24"/>
          <w:szCs w:val="24"/>
        </w:rPr>
        <w:br/>
      </w:r>
      <w:r w:rsidRPr="0037030B">
        <w:rPr>
          <w:sz w:val="24"/>
          <w:szCs w:val="24"/>
        </w:rPr>
        <w:t xml:space="preserve">lub Pełnomocnika, </w:t>
      </w:r>
    </w:p>
    <w:p w:rsidR="00D8298A" w:rsidRPr="0037030B" w:rsidRDefault="00D8298A" w:rsidP="00D8298A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Wykonawców wspólnie ubiegających się o udzielenie zamówienia oraz w przypadku podmiotów na zasobach których polega Wykonawca </w:t>
      </w:r>
      <w:r>
        <w:rPr>
          <w:sz w:val="24"/>
          <w:szCs w:val="24"/>
        </w:rPr>
        <w:br/>
        <w:t xml:space="preserve">na zasadach określonych w art. 26 ust. 2b ustawy , kopie dokumentów dotyczących odpowiednio Wykonawcy lub tych podmiotów są poświadczone </w:t>
      </w:r>
      <w:r>
        <w:rPr>
          <w:sz w:val="24"/>
          <w:szCs w:val="24"/>
        </w:rPr>
        <w:br/>
        <w:t xml:space="preserve">za zgodność z oryginałem przez Wykonawcę lub te podmioty.  Zamawiający może żądać przedstawienia oryginału lub notarialnie poświadczonej kopii dokumentu, jeśli złożona kopia dokumentu jest nieczytelna lub budzi wątpliwości co do jej prawdziwości. </w:t>
      </w:r>
    </w:p>
    <w:p w:rsidR="00D8298A" w:rsidRPr="007A5681" w:rsidRDefault="00D8298A" w:rsidP="007A5681">
      <w:pPr>
        <w:numPr>
          <w:ilvl w:val="0"/>
          <w:numId w:val="17"/>
        </w:numPr>
        <w:jc w:val="both"/>
        <w:rPr>
          <w:sz w:val="24"/>
          <w:szCs w:val="24"/>
        </w:rPr>
      </w:pPr>
      <w:r w:rsidRPr="0037030B">
        <w:rPr>
          <w:sz w:val="24"/>
          <w:szCs w:val="24"/>
        </w:rPr>
        <w:t>W przypadku dokumentów lub oświadczeń sporządzonych w językach obcych należy dołączyć tłumaczenie na język polski podpisane przez Wykonawcę.</w:t>
      </w:r>
    </w:p>
    <w:p w:rsidR="00D8298A" w:rsidRPr="0037030B" w:rsidRDefault="00D8298A" w:rsidP="00D8298A">
      <w:pPr>
        <w:ind w:left="720"/>
        <w:jc w:val="both"/>
        <w:rPr>
          <w:sz w:val="24"/>
          <w:szCs w:val="24"/>
        </w:rPr>
      </w:pPr>
    </w:p>
    <w:p w:rsidR="00D8298A" w:rsidRPr="0037030B" w:rsidRDefault="00D8298A" w:rsidP="00D8298A">
      <w:pPr>
        <w:pStyle w:val="Tekstpodstawowy"/>
        <w:numPr>
          <w:ilvl w:val="0"/>
          <w:numId w:val="11"/>
        </w:numPr>
        <w:ind w:left="540" w:right="57" w:hanging="540"/>
        <w:jc w:val="both"/>
        <w:rPr>
          <w:szCs w:val="24"/>
        </w:rPr>
      </w:pPr>
      <w:r w:rsidRPr="0037030B">
        <w:rPr>
          <w:szCs w:val="24"/>
        </w:rPr>
        <w:t>Informacje pozostałe:</w:t>
      </w:r>
    </w:p>
    <w:p w:rsidR="00D8298A" w:rsidRPr="0037030B" w:rsidRDefault="00D8298A" w:rsidP="00D8298A">
      <w:pPr>
        <w:pStyle w:val="Tekstpodstawowy"/>
        <w:numPr>
          <w:ilvl w:val="0"/>
          <w:numId w:val="13"/>
        </w:numPr>
        <w:tabs>
          <w:tab w:val="clear" w:pos="540"/>
        </w:tabs>
        <w:ind w:left="1080" w:right="57" w:hanging="540"/>
        <w:jc w:val="both"/>
        <w:rPr>
          <w:b w:val="0"/>
          <w:szCs w:val="24"/>
        </w:rPr>
      </w:pPr>
      <w:r w:rsidRPr="0037030B">
        <w:rPr>
          <w:b w:val="0"/>
          <w:szCs w:val="24"/>
        </w:rPr>
        <w:t>Wykonawca ponosi wszelkie koszty związane z przygotowaniem i złożeniem oferty,</w:t>
      </w:r>
    </w:p>
    <w:p w:rsidR="00D8298A" w:rsidRPr="0037030B" w:rsidRDefault="00D8298A" w:rsidP="00D8298A">
      <w:pPr>
        <w:pStyle w:val="Tekstpodstawowy"/>
        <w:numPr>
          <w:ilvl w:val="0"/>
          <w:numId w:val="13"/>
        </w:numPr>
        <w:tabs>
          <w:tab w:val="clear" w:pos="540"/>
        </w:tabs>
        <w:ind w:left="1080" w:right="57" w:hanging="540"/>
        <w:jc w:val="both"/>
        <w:rPr>
          <w:b w:val="0"/>
          <w:szCs w:val="24"/>
        </w:rPr>
      </w:pPr>
      <w:r w:rsidRPr="0037030B">
        <w:rPr>
          <w:b w:val="0"/>
          <w:szCs w:val="24"/>
        </w:rPr>
        <w:t xml:space="preserve">Wykonawca może złożyć tylko </w:t>
      </w:r>
      <w:r w:rsidRPr="0037030B">
        <w:rPr>
          <w:szCs w:val="24"/>
        </w:rPr>
        <w:t>jedną ofertę</w:t>
      </w:r>
      <w:r w:rsidRPr="0037030B">
        <w:rPr>
          <w:b w:val="0"/>
          <w:szCs w:val="24"/>
        </w:rPr>
        <w:t xml:space="preserve"> przygotowaną według wymagań określonych w niniejszej SIWZ,</w:t>
      </w:r>
    </w:p>
    <w:p w:rsidR="00D8298A" w:rsidRPr="0037030B" w:rsidRDefault="00D8298A" w:rsidP="00D8298A">
      <w:pPr>
        <w:pStyle w:val="Tekstpodstawowy"/>
        <w:numPr>
          <w:ilvl w:val="0"/>
          <w:numId w:val="13"/>
        </w:numPr>
        <w:tabs>
          <w:tab w:val="clear" w:pos="540"/>
        </w:tabs>
        <w:ind w:left="1080" w:right="57" w:hanging="540"/>
        <w:jc w:val="both"/>
        <w:rPr>
          <w:b w:val="0"/>
          <w:szCs w:val="24"/>
        </w:rPr>
      </w:pPr>
      <w:r w:rsidRPr="0037030B">
        <w:rPr>
          <w:b w:val="0"/>
          <w:szCs w:val="24"/>
        </w:rPr>
        <w:t>Oferta musi być sporządzona:</w:t>
      </w:r>
    </w:p>
    <w:p w:rsidR="00D8298A" w:rsidRPr="0037030B" w:rsidRDefault="00D8298A" w:rsidP="00D8298A">
      <w:pPr>
        <w:pStyle w:val="Tekstpodstawowy"/>
        <w:numPr>
          <w:ilvl w:val="0"/>
          <w:numId w:val="12"/>
        </w:numPr>
        <w:tabs>
          <w:tab w:val="clear" w:pos="720"/>
        </w:tabs>
        <w:ind w:left="1440" w:right="57"/>
        <w:jc w:val="both"/>
        <w:rPr>
          <w:b w:val="0"/>
          <w:szCs w:val="24"/>
        </w:rPr>
      </w:pPr>
      <w:r w:rsidRPr="0037030B">
        <w:rPr>
          <w:b w:val="0"/>
          <w:szCs w:val="24"/>
        </w:rPr>
        <w:t xml:space="preserve">w języku polskim, </w:t>
      </w:r>
    </w:p>
    <w:p w:rsidR="00D8298A" w:rsidRPr="0037030B" w:rsidRDefault="00D8298A" w:rsidP="00D8298A">
      <w:pPr>
        <w:pStyle w:val="Tekstpodstawowy"/>
        <w:numPr>
          <w:ilvl w:val="0"/>
          <w:numId w:val="12"/>
        </w:numPr>
        <w:tabs>
          <w:tab w:val="clear" w:pos="720"/>
        </w:tabs>
        <w:ind w:left="1440" w:right="57"/>
        <w:jc w:val="both"/>
        <w:rPr>
          <w:b w:val="0"/>
          <w:szCs w:val="24"/>
        </w:rPr>
      </w:pPr>
      <w:r w:rsidRPr="0037030B">
        <w:rPr>
          <w:b w:val="0"/>
          <w:szCs w:val="24"/>
        </w:rPr>
        <w:t xml:space="preserve">w formie pisemnej, </w:t>
      </w:r>
    </w:p>
    <w:p w:rsidR="00D8298A" w:rsidRPr="0037030B" w:rsidRDefault="00D8298A" w:rsidP="00D8298A">
      <w:pPr>
        <w:pStyle w:val="Tekstpodstawowy"/>
        <w:numPr>
          <w:ilvl w:val="0"/>
          <w:numId w:val="11"/>
        </w:numPr>
        <w:ind w:left="540" w:right="57" w:hanging="540"/>
        <w:jc w:val="both"/>
        <w:rPr>
          <w:szCs w:val="24"/>
        </w:rPr>
      </w:pPr>
      <w:r w:rsidRPr="0037030B">
        <w:rPr>
          <w:szCs w:val="24"/>
        </w:rPr>
        <w:t>Zaleca się, aby:</w:t>
      </w:r>
    </w:p>
    <w:p w:rsidR="00D8298A" w:rsidRPr="0037030B" w:rsidRDefault="00D8298A" w:rsidP="00D8298A">
      <w:pPr>
        <w:pStyle w:val="Tekstpodstawowy"/>
        <w:numPr>
          <w:ilvl w:val="0"/>
          <w:numId w:val="16"/>
        </w:numPr>
        <w:tabs>
          <w:tab w:val="left" w:pos="1440"/>
        </w:tabs>
        <w:ind w:right="57"/>
        <w:jc w:val="both"/>
        <w:rPr>
          <w:b w:val="0"/>
          <w:szCs w:val="24"/>
        </w:rPr>
      </w:pPr>
      <w:r w:rsidRPr="0037030B">
        <w:rPr>
          <w:b w:val="0"/>
          <w:szCs w:val="24"/>
        </w:rPr>
        <w:t>ewentualne poprawki i skreślenia lub zmiany w tekście oferty (i w załącznikach do oferty) były parafowane przez osobę upoważnioną do reprezentowania Wykonawcy lub posiadającą Pełnomocnictwo,</w:t>
      </w:r>
    </w:p>
    <w:p w:rsidR="00D8298A" w:rsidRPr="0037030B" w:rsidRDefault="00D8298A" w:rsidP="00D8298A">
      <w:pPr>
        <w:pStyle w:val="Tekstpodstawowy"/>
        <w:numPr>
          <w:ilvl w:val="0"/>
          <w:numId w:val="16"/>
        </w:numPr>
        <w:tabs>
          <w:tab w:val="left" w:pos="1440"/>
        </w:tabs>
        <w:ind w:right="57"/>
        <w:jc w:val="both"/>
        <w:rPr>
          <w:b w:val="0"/>
          <w:szCs w:val="24"/>
        </w:rPr>
      </w:pPr>
      <w:r w:rsidRPr="0037030B">
        <w:rPr>
          <w:b w:val="0"/>
          <w:szCs w:val="24"/>
        </w:rPr>
        <w:t>każda zapisana strona oferty (wraz z załącznikami do oferty) była parafowana i ponumerowana kolejnymi numerami,</w:t>
      </w:r>
    </w:p>
    <w:p w:rsidR="00D8298A" w:rsidRPr="0037030B" w:rsidRDefault="00D8298A" w:rsidP="00D8298A">
      <w:pPr>
        <w:pStyle w:val="Tekstpodstawowy"/>
        <w:numPr>
          <w:ilvl w:val="0"/>
          <w:numId w:val="16"/>
        </w:numPr>
        <w:tabs>
          <w:tab w:val="left" w:pos="1440"/>
        </w:tabs>
        <w:ind w:right="57"/>
        <w:jc w:val="both"/>
        <w:rPr>
          <w:b w:val="0"/>
          <w:szCs w:val="24"/>
        </w:rPr>
      </w:pPr>
      <w:r w:rsidRPr="0037030B">
        <w:rPr>
          <w:b w:val="0"/>
          <w:szCs w:val="24"/>
        </w:rPr>
        <w:t>kartki oferty były spięte (z zastrzeżeniem, że część stanowiąca tajemnicę przedsiębiorstwa może stanowić odrębną część oferty),</w:t>
      </w:r>
    </w:p>
    <w:p w:rsidR="00D8298A" w:rsidRPr="00CD09E0" w:rsidRDefault="00D8298A" w:rsidP="00D8298A">
      <w:pPr>
        <w:pStyle w:val="Tekstpodstawowy"/>
        <w:numPr>
          <w:ilvl w:val="0"/>
          <w:numId w:val="16"/>
        </w:numPr>
        <w:tabs>
          <w:tab w:val="left" w:pos="1440"/>
        </w:tabs>
        <w:ind w:right="57"/>
        <w:jc w:val="both"/>
        <w:rPr>
          <w:b w:val="0"/>
          <w:color w:val="000000"/>
          <w:szCs w:val="24"/>
        </w:rPr>
      </w:pPr>
      <w:r w:rsidRPr="0037030B">
        <w:rPr>
          <w:b w:val="0"/>
          <w:szCs w:val="24"/>
        </w:rPr>
        <w:t>oferta została opracowana zgodnie ze wzorem załączonym do specyfikacji istotnych warunków zamówienia (</w:t>
      </w:r>
      <w:r w:rsidRPr="005134D8">
        <w:rPr>
          <w:b w:val="0"/>
          <w:color w:val="000000"/>
          <w:szCs w:val="24"/>
        </w:rPr>
        <w:t xml:space="preserve">wzór stanowi </w:t>
      </w:r>
      <w:r w:rsidRPr="005134D8">
        <w:rPr>
          <w:i/>
          <w:color w:val="000000"/>
          <w:szCs w:val="24"/>
        </w:rPr>
        <w:t>Załącznik Nr </w:t>
      </w:r>
      <w:r>
        <w:rPr>
          <w:i/>
          <w:color w:val="000000"/>
          <w:szCs w:val="24"/>
        </w:rPr>
        <w:t>5</w:t>
      </w:r>
      <w:r w:rsidRPr="006D7BD4">
        <w:rPr>
          <w:i/>
          <w:color w:val="000000"/>
          <w:szCs w:val="24"/>
        </w:rPr>
        <w:t xml:space="preserve"> </w:t>
      </w:r>
      <w:r w:rsidRPr="006D7BD4">
        <w:rPr>
          <w:b w:val="0"/>
          <w:color w:val="000000"/>
          <w:szCs w:val="24"/>
        </w:rPr>
        <w:t>do SIWZ).</w:t>
      </w:r>
    </w:p>
    <w:p w:rsidR="00D8298A" w:rsidRPr="0037030B" w:rsidRDefault="00D8298A" w:rsidP="00D8298A">
      <w:pPr>
        <w:pStyle w:val="Tekstpodstawowy"/>
        <w:numPr>
          <w:ilvl w:val="0"/>
          <w:numId w:val="11"/>
        </w:numPr>
        <w:ind w:left="540" w:right="57" w:hanging="540"/>
        <w:jc w:val="both"/>
        <w:rPr>
          <w:szCs w:val="24"/>
        </w:rPr>
      </w:pPr>
      <w:r w:rsidRPr="0037030B">
        <w:rPr>
          <w:szCs w:val="24"/>
        </w:rPr>
        <w:t>Zmiana / wycofanie oferty:</w:t>
      </w:r>
    </w:p>
    <w:p w:rsidR="00D8298A" w:rsidRPr="0037030B" w:rsidRDefault="00D8298A" w:rsidP="00D8298A">
      <w:pPr>
        <w:pStyle w:val="Tekstpodstawowy"/>
        <w:numPr>
          <w:ilvl w:val="0"/>
          <w:numId w:val="15"/>
        </w:numPr>
        <w:tabs>
          <w:tab w:val="clear" w:pos="540"/>
          <w:tab w:val="num" w:pos="851"/>
        </w:tabs>
        <w:ind w:left="851" w:right="57"/>
        <w:jc w:val="both"/>
        <w:rPr>
          <w:b w:val="0"/>
          <w:szCs w:val="24"/>
        </w:rPr>
      </w:pPr>
      <w:r w:rsidRPr="0037030B">
        <w:rPr>
          <w:b w:val="0"/>
          <w:szCs w:val="24"/>
        </w:rPr>
        <w:t>zgodnie z art. 84 ustawy Wykonawca może przed upływem terminu składania ofert zmienić lub wycofać ofertę,</w:t>
      </w:r>
    </w:p>
    <w:p w:rsidR="00D8298A" w:rsidRPr="0037030B" w:rsidRDefault="00D8298A" w:rsidP="00D8298A">
      <w:pPr>
        <w:pStyle w:val="Tekstpodstawowy"/>
        <w:numPr>
          <w:ilvl w:val="0"/>
          <w:numId w:val="15"/>
        </w:numPr>
        <w:tabs>
          <w:tab w:val="clear" w:pos="540"/>
          <w:tab w:val="num" w:pos="851"/>
        </w:tabs>
        <w:ind w:left="851" w:right="57"/>
        <w:jc w:val="both"/>
        <w:rPr>
          <w:b w:val="0"/>
          <w:szCs w:val="24"/>
        </w:rPr>
      </w:pPr>
      <w:r w:rsidRPr="0037030B">
        <w:rPr>
          <w:b w:val="0"/>
          <w:szCs w:val="24"/>
        </w:rPr>
        <w:t>o wprowadzeniu zmian lub wycofaniu oferty należy pisemnie powiadomić Zamawiającego, przed upływem terminu składania ofert,</w:t>
      </w:r>
    </w:p>
    <w:p w:rsidR="00D8298A" w:rsidRPr="0037030B" w:rsidRDefault="00D8298A" w:rsidP="00D8298A">
      <w:pPr>
        <w:pStyle w:val="Tekstpodstawowy"/>
        <w:numPr>
          <w:ilvl w:val="0"/>
          <w:numId w:val="15"/>
        </w:numPr>
        <w:tabs>
          <w:tab w:val="clear" w:pos="540"/>
          <w:tab w:val="num" w:pos="851"/>
        </w:tabs>
        <w:ind w:left="851" w:right="57"/>
        <w:jc w:val="both"/>
        <w:rPr>
          <w:b w:val="0"/>
          <w:szCs w:val="24"/>
        </w:rPr>
      </w:pPr>
      <w:r w:rsidRPr="0037030B">
        <w:rPr>
          <w:b w:val="0"/>
          <w:szCs w:val="24"/>
        </w:rPr>
        <w:t>pismo należy złożyć zgodnie z opisem podanym w rozdziale 15 pkt 1 niniejszej SIWZ oznaczając odpowiednio „ZMIANA OFERTY”/„WYCOFANIE OFERTY”,</w:t>
      </w:r>
    </w:p>
    <w:p w:rsidR="00D8298A" w:rsidRDefault="00D8298A" w:rsidP="00D8298A">
      <w:pPr>
        <w:pStyle w:val="Tekstpodstawowy"/>
        <w:numPr>
          <w:ilvl w:val="0"/>
          <w:numId w:val="15"/>
        </w:numPr>
        <w:tabs>
          <w:tab w:val="clear" w:pos="540"/>
          <w:tab w:val="num" w:pos="851"/>
        </w:tabs>
        <w:ind w:left="851" w:right="57"/>
        <w:jc w:val="both"/>
        <w:rPr>
          <w:b w:val="0"/>
          <w:szCs w:val="24"/>
        </w:rPr>
      </w:pPr>
      <w:r w:rsidRPr="0037030B">
        <w:rPr>
          <w:b w:val="0"/>
          <w:szCs w:val="24"/>
        </w:rPr>
        <w:t>do pisma o wycofaniu oferty musi być załączony dokument, z którego wynika prawo osoby podpisującej informację do reprezentowania Wykonawcy.</w:t>
      </w:r>
    </w:p>
    <w:p w:rsidR="00D8298A" w:rsidRPr="0037030B" w:rsidRDefault="00D8298A" w:rsidP="00D8298A">
      <w:pPr>
        <w:pStyle w:val="Tekstpodstawowy"/>
        <w:ind w:left="491" w:right="57"/>
        <w:jc w:val="both"/>
        <w:rPr>
          <w:b w:val="0"/>
          <w:szCs w:val="24"/>
        </w:rPr>
      </w:pPr>
    </w:p>
    <w:p w:rsidR="00D8298A" w:rsidRPr="0037030B" w:rsidRDefault="00D8298A" w:rsidP="00D8298A">
      <w:pPr>
        <w:pStyle w:val="Tekstpodstawowy"/>
        <w:numPr>
          <w:ilvl w:val="0"/>
          <w:numId w:val="11"/>
        </w:numPr>
        <w:ind w:left="540" w:right="57" w:hanging="540"/>
        <w:jc w:val="both"/>
        <w:rPr>
          <w:szCs w:val="24"/>
        </w:rPr>
      </w:pPr>
      <w:r w:rsidRPr="0037030B">
        <w:rPr>
          <w:szCs w:val="24"/>
        </w:rPr>
        <w:t>Zwrot oferty bez otwierania</w:t>
      </w:r>
    </w:p>
    <w:p w:rsidR="00D8298A" w:rsidRPr="00F75C0C" w:rsidRDefault="00D8298A" w:rsidP="00D8298A">
      <w:pPr>
        <w:pStyle w:val="Tekstpodstawowy"/>
        <w:ind w:left="540" w:right="57"/>
        <w:jc w:val="both"/>
        <w:rPr>
          <w:color w:val="000000"/>
        </w:rPr>
      </w:pPr>
      <w:r w:rsidRPr="00F75C0C">
        <w:rPr>
          <w:color w:val="000000"/>
        </w:rPr>
        <w:t xml:space="preserve">Zgodnie z art. 84 ust. 2 ustawy Prawo zamówień publicznych Zamawiający niezwłocznie zwraca ofertę, która została złożona po terminie składania ofert. </w:t>
      </w:r>
    </w:p>
    <w:p w:rsidR="00D8298A" w:rsidRDefault="00D8298A" w:rsidP="00D8298A">
      <w:pPr>
        <w:pStyle w:val="Tekstpodstawowy"/>
        <w:ind w:left="540" w:right="57"/>
        <w:jc w:val="both"/>
        <w:rPr>
          <w:b w:val="0"/>
          <w:szCs w:val="24"/>
        </w:rPr>
      </w:pPr>
    </w:p>
    <w:p w:rsidR="00D8298A" w:rsidRDefault="00D8298A" w:rsidP="00D8298A">
      <w:pPr>
        <w:pStyle w:val="Tekstpodstawowy"/>
        <w:ind w:left="540" w:right="57"/>
        <w:jc w:val="both"/>
        <w:rPr>
          <w:b w:val="0"/>
          <w:szCs w:val="24"/>
        </w:rPr>
      </w:pPr>
    </w:p>
    <w:p w:rsidR="007A5681" w:rsidRDefault="007A5681" w:rsidP="00D8298A">
      <w:pPr>
        <w:pStyle w:val="Tekstpodstawowy"/>
        <w:ind w:left="540" w:right="57"/>
        <w:jc w:val="both"/>
        <w:rPr>
          <w:b w:val="0"/>
          <w:szCs w:val="24"/>
        </w:rPr>
      </w:pPr>
    </w:p>
    <w:p w:rsidR="00D8298A" w:rsidRDefault="00D8298A" w:rsidP="00D8298A">
      <w:pPr>
        <w:pStyle w:val="Tekstpodstawowy"/>
        <w:ind w:right="57"/>
        <w:jc w:val="both"/>
        <w:rPr>
          <w:b w:val="0"/>
          <w:szCs w:val="24"/>
        </w:rPr>
      </w:pPr>
    </w:p>
    <w:p w:rsidR="00D8298A" w:rsidRDefault="00D8298A" w:rsidP="00D8298A">
      <w:pPr>
        <w:jc w:val="both"/>
        <w:rPr>
          <w:b/>
          <w:i/>
          <w:sz w:val="24"/>
          <w:szCs w:val="24"/>
        </w:rPr>
      </w:pPr>
      <w:r>
        <w:rPr>
          <w:b/>
          <w:i/>
          <w:sz w:val="28"/>
          <w:szCs w:val="28"/>
          <w:highlight w:val="lightGray"/>
        </w:rPr>
        <w:lastRenderedPageBreak/>
        <w:t>Rozdział 15</w:t>
      </w:r>
      <w:r w:rsidRPr="00553EAD">
        <w:rPr>
          <w:b/>
          <w:i/>
          <w:sz w:val="28"/>
          <w:szCs w:val="28"/>
          <w:highlight w:val="lightGray"/>
        </w:rPr>
        <w:t>.</w:t>
      </w:r>
      <w:r w:rsidRPr="00553EAD">
        <w:rPr>
          <w:b/>
          <w:i/>
          <w:sz w:val="24"/>
          <w:szCs w:val="24"/>
          <w:highlight w:val="lightGray"/>
        </w:rPr>
        <w:tab/>
        <w:t>Miejsce oraz termin składania i otwarcia ofert.</w:t>
      </w:r>
    </w:p>
    <w:p w:rsidR="00D8298A" w:rsidRDefault="00D8298A" w:rsidP="00D8298A">
      <w:pPr>
        <w:jc w:val="both"/>
        <w:rPr>
          <w:b/>
          <w:i/>
          <w:sz w:val="24"/>
          <w:szCs w:val="24"/>
        </w:rPr>
      </w:pPr>
    </w:p>
    <w:p w:rsidR="00D8298A" w:rsidRPr="001F2B15" w:rsidRDefault="00D8298A" w:rsidP="00D8298A">
      <w:pPr>
        <w:numPr>
          <w:ilvl w:val="0"/>
          <w:numId w:val="18"/>
        </w:numPr>
        <w:jc w:val="both"/>
        <w:rPr>
          <w:b/>
          <w:sz w:val="24"/>
          <w:szCs w:val="24"/>
        </w:rPr>
      </w:pPr>
      <w:r w:rsidRPr="0037030B">
        <w:rPr>
          <w:sz w:val="24"/>
          <w:szCs w:val="24"/>
        </w:rPr>
        <w:t xml:space="preserve">Ofertę należy złożyć  </w:t>
      </w:r>
      <w:r w:rsidRPr="0037030B">
        <w:rPr>
          <w:b/>
          <w:sz w:val="24"/>
          <w:szCs w:val="24"/>
        </w:rPr>
        <w:t>Zamawiającemu</w:t>
      </w:r>
      <w:r>
        <w:rPr>
          <w:b/>
          <w:sz w:val="24"/>
          <w:szCs w:val="24"/>
        </w:rPr>
        <w:t xml:space="preserve"> w jego siedzibie w Szkole Podstawowej im. H. Sienkiewicza w </w:t>
      </w:r>
      <w:r w:rsidRPr="001F2B15">
        <w:rPr>
          <w:b/>
          <w:sz w:val="24"/>
          <w:szCs w:val="24"/>
        </w:rPr>
        <w:t>Tereszpol</w:t>
      </w:r>
      <w:r>
        <w:rPr>
          <w:b/>
          <w:sz w:val="24"/>
          <w:szCs w:val="24"/>
        </w:rPr>
        <w:t>u- Kukiełkach</w:t>
      </w:r>
      <w:r w:rsidR="00D733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(sekretariat- pokój nr 1) </w:t>
      </w:r>
      <w:r>
        <w:rPr>
          <w:b/>
          <w:sz w:val="24"/>
          <w:szCs w:val="24"/>
        </w:rPr>
        <w:br/>
      </w:r>
      <w:r w:rsidRPr="001F2B15">
        <w:rPr>
          <w:b/>
          <w:sz w:val="24"/>
          <w:szCs w:val="24"/>
        </w:rPr>
        <w:t>23- 407 Tereszpol- Zaorenda</w:t>
      </w:r>
      <w:r w:rsidRPr="001F2B15">
        <w:rPr>
          <w:sz w:val="24"/>
          <w:szCs w:val="24"/>
        </w:rPr>
        <w:t xml:space="preserve"> w terminie</w:t>
      </w:r>
      <w:r w:rsidRPr="0037030B">
        <w:t xml:space="preserve"> </w:t>
      </w:r>
      <w:r>
        <w:t xml:space="preserve"> </w:t>
      </w:r>
      <w:r w:rsidR="009F4C15">
        <w:rPr>
          <w:b/>
          <w:sz w:val="24"/>
          <w:szCs w:val="24"/>
        </w:rPr>
        <w:t>do dnia 20.11</w:t>
      </w:r>
      <w:r w:rsidR="00D73344" w:rsidRPr="00E942B0">
        <w:rPr>
          <w:b/>
          <w:sz w:val="24"/>
          <w:szCs w:val="24"/>
        </w:rPr>
        <w:t>.2020</w:t>
      </w:r>
      <w:r w:rsidRPr="00E942B0">
        <w:rPr>
          <w:b/>
          <w:sz w:val="24"/>
          <w:szCs w:val="24"/>
        </w:rPr>
        <w:t xml:space="preserve"> </w:t>
      </w:r>
      <w:r w:rsidRPr="00E942B0">
        <w:rPr>
          <w:b/>
          <w:color w:val="000000"/>
          <w:sz w:val="24"/>
          <w:szCs w:val="24"/>
        </w:rPr>
        <w:t>, godz.13 : 00</w:t>
      </w:r>
      <w:r w:rsidR="000905CE">
        <w:rPr>
          <w:b/>
          <w:color w:val="000000"/>
          <w:sz w:val="24"/>
          <w:szCs w:val="24"/>
        </w:rPr>
        <w:t xml:space="preserve"> </w:t>
      </w:r>
      <w:r w:rsidR="000905CE">
        <w:rPr>
          <w:b/>
          <w:color w:val="000000"/>
          <w:sz w:val="24"/>
          <w:szCs w:val="24"/>
        </w:rPr>
        <w:br/>
      </w:r>
      <w:r w:rsidR="000905CE" w:rsidRPr="000905CE">
        <w:rPr>
          <w:color w:val="000000"/>
          <w:sz w:val="24"/>
          <w:szCs w:val="24"/>
        </w:rPr>
        <w:t>(z zachowaniem zasad bezpieczeństwa w czasie pandemii)</w:t>
      </w:r>
    </w:p>
    <w:p w:rsidR="00D8298A" w:rsidRPr="0037030B" w:rsidRDefault="00D8298A" w:rsidP="00D8298A">
      <w:pPr>
        <w:numPr>
          <w:ilvl w:val="0"/>
          <w:numId w:val="18"/>
        </w:numPr>
        <w:tabs>
          <w:tab w:val="clear" w:pos="720"/>
        </w:tabs>
        <w:ind w:left="539" w:hanging="54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Złożona oferta zostanie zarejestrowana (dzień, godzina) oraz otrzyma kolejny numer.</w:t>
      </w:r>
    </w:p>
    <w:p w:rsidR="00D8298A" w:rsidRPr="00895F52" w:rsidRDefault="00D8298A" w:rsidP="00D8298A">
      <w:pPr>
        <w:numPr>
          <w:ilvl w:val="0"/>
          <w:numId w:val="18"/>
        </w:numPr>
        <w:rPr>
          <w:strike/>
          <w:color w:val="000000"/>
          <w:sz w:val="28"/>
          <w:szCs w:val="28"/>
        </w:rPr>
      </w:pPr>
      <w:r w:rsidRPr="0037030B">
        <w:rPr>
          <w:b/>
          <w:sz w:val="24"/>
          <w:szCs w:val="24"/>
        </w:rPr>
        <w:t xml:space="preserve">Otwarcie ofert nastąpi </w:t>
      </w:r>
      <w:r w:rsidRPr="0037030B">
        <w:rPr>
          <w:sz w:val="24"/>
          <w:szCs w:val="24"/>
        </w:rPr>
        <w:t>w  siedzibie Zamawiającego</w:t>
      </w:r>
      <w:r w:rsidRPr="00EA43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 Szkole Podstawowej </w:t>
      </w:r>
      <w:r w:rsidR="007A5681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im. H. Sienkiewicza w </w:t>
      </w:r>
      <w:r w:rsidRPr="001F2B15">
        <w:rPr>
          <w:b/>
          <w:sz w:val="24"/>
          <w:szCs w:val="24"/>
        </w:rPr>
        <w:t>Tereszpol</w:t>
      </w:r>
      <w:r>
        <w:rPr>
          <w:b/>
          <w:sz w:val="24"/>
          <w:szCs w:val="24"/>
        </w:rPr>
        <w:t>u- Kukiełkach</w:t>
      </w:r>
      <w:r w:rsidR="00D733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(gabinet dyrektora- pokój nr 2) </w:t>
      </w:r>
      <w:r w:rsidRPr="0037030B">
        <w:rPr>
          <w:sz w:val="24"/>
          <w:szCs w:val="24"/>
        </w:rPr>
        <w:t xml:space="preserve"> </w:t>
      </w:r>
      <w:r w:rsidRPr="007A5681">
        <w:rPr>
          <w:b/>
          <w:sz w:val="24"/>
          <w:szCs w:val="24"/>
        </w:rPr>
        <w:t>d</w:t>
      </w:r>
      <w:r w:rsidR="005C0F0A">
        <w:rPr>
          <w:b/>
          <w:sz w:val="24"/>
          <w:szCs w:val="24"/>
        </w:rPr>
        <w:t>nia 2</w:t>
      </w:r>
      <w:r w:rsidR="00D73344" w:rsidRPr="007A5681">
        <w:rPr>
          <w:b/>
          <w:sz w:val="24"/>
          <w:szCs w:val="24"/>
        </w:rPr>
        <w:t>3.11.2020</w:t>
      </w:r>
      <w:r w:rsidRPr="007A5681">
        <w:rPr>
          <w:b/>
          <w:sz w:val="24"/>
          <w:szCs w:val="24"/>
        </w:rPr>
        <w:t xml:space="preserve"> , godz.13 : 00</w:t>
      </w:r>
    </w:p>
    <w:p w:rsidR="00D8298A" w:rsidRPr="0037030B" w:rsidRDefault="00D8298A" w:rsidP="00D8298A">
      <w:pPr>
        <w:numPr>
          <w:ilvl w:val="0"/>
          <w:numId w:val="18"/>
        </w:numPr>
        <w:tabs>
          <w:tab w:val="clear" w:pos="720"/>
        </w:tabs>
        <w:ind w:left="539" w:hanging="54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 xml:space="preserve">Wykonawcy </w:t>
      </w:r>
      <w:r w:rsidR="000905CE">
        <w:rPr>
          <w:sz w:val="24"/>
          <w:szCs w:val="24"/>
        </w:rPr>
        <w:t xml:space="preserve">nie </w:t>
      </w:r>
      <w:r w:rsidRPr="0037030B">
        <w:rPr>
          <w:sz w:val="24"/>
          <w:szCs w:val="24"/>
        </w:rPr>
        <w:t>mogą b</w:t>
      </w:r>
      <w:r w:rsidR="005C0F0A">
        <w:rPr>
          <w:sz w:val="24"/>
          <w:szCs w:val="24"/>
        </w:rPr>
        <w:t>yć obecni przy otwieraniu ofert</w:t>
      </w:r>
      <w:r w:rsidR="000905CE">
        <w:rPr>
          <w:sz w:val="24"/>
          <w:szCs w:val="24"/>
        </w:rPr>
        <w:t>(</w:t>
      </w:r>
      <w:r w:rsidR="005C0F0A">
        <w:rPr>
          <w:sz w:val="24"/>
          <w:szCs w:val="24"/>
        </w:rPr>
        <w:t>zasady bezpieczeństwa w czasie pandemii</w:t>
      </w:r>
      <w:r w:rsidR="000905CE">
        <w:rPr>
          <w:sz w:val="24"/>
          <w:szCs w:val="24"/>
        </w:rPr>
        <w:t>)</w:t>
      </w:r>
    </w:p>
    <w:p w:rsidR="00D8298A" w:rsidRPr="0037030B" w:rsidRDefault="00D8298A" w:rsidP="00D8298A">
      <w:pPr>
        <w:numPr>
          <w:ilvl w:val="0"/>
          <w:numId w:val="18"/>
        </w:numPr>
        <w:tabs>
          <w:tab w:val="clear" w:pos="720"/>
        </w:tabs>
        <w:ind w:left="539" w:hanging="539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Bezpośrednio przed otwarciem ofert Zamawiający poda kwotę, jaką zamierza przeznaczyć na sfinansowanie zamówienia.</w:t>
      </w:r>
    </w:p>
    <w:p w:rsidR="00D8298A" w:rsidRPr="0037030B" w:rsidRDefault="00D8298A" w:rsidP="00D8298A">
      <w:pPr>
        <w:ind w:left="539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Otwierając oferty Zamawiający poda nazwy (firmy) oraz adresy Wykonawców, którzy złożyli oferty, a także informacje d</w:t>
      </w:r>
      <w:r>
        <w:rPr>
          <w:sz w:val="24"/>
          <w:szCs w:val="24"/>
        </w:rPr>
        <w:t xml:space="preserve">otyczące cen, terminu wykonania, okresu gwarancji </w:t>
      </w:r>
      <w:r w:rsidRPr="0037030B">
        <w:rPr>
          <w:sz w:val="24"/>
          <w:szCs w:val="24"/>
        </w:rPr>
        <w:t>i warunków płatności zawartych w ofertach.</w:t>
      </w:r>
    </w:p>
    <w:p w:rsidR="00D8298A" w:rsidRPr="0037030B" w:rsidRDefault="00D8298A" w:rsidP="00D8298A">
      <w:pPr>
        <w:numPr>
          <w:ilvl w:val="0"/>
          <w:numId w:val="18"/>
        </w:numPr>
        <w:tabs>
          <w:tab w:val="clear" w:pos="720"/>
          <w:tab w:val="num" w:pos="540"/>
        </w:tabs>
        <w:ind w:left="539" w:hanging="54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Informacje, o których mowa w pkt 5 i 6 przekazuje się niezwłocznie Wykonawcom, którzy nie byli przy otwarciu ofert, na ich wniosek.</w:t>
      </w:r>
    </w:p>
    <w:p w:rsidR="00D8298A" w:rsidRDefault="00D8298A" w:rsidP="00D8298A">
      <w:pPr>
        <w:numPr>
          <w:ilvl w:val="0"/>
          <w:numId w:val="18"/>
        </w:numPr>
        <w:tabs>
          <w:tab w:val="clear" w:pos="720"/>
          <w:tab w:val="num" w:pos="540"/>
        </w:tabs>
        <w:ind w:left="539" w:hanging="539"/>
        <w:jc w:val="both"/>
        <w:rPr>
          <w:sz w:val="24"/>
          <w:szCs w:val="24"/>
        </w:rPr>
      </w:pPr>
      <w:r w:rsidRPr="0037030B">
        <w:rPr>
          <w:b/>
          <w:sz w:val="24"/>
          <w:szCs w:val="24"/>
        </w:rPr>
        <w:t xml:space="preserve">UWAGA – </w:t>
      </w:r>
      <w:r w:rsidRPr="0037030B">
        <w:rPr>
          <w:sz w:val="24"/>
          <w:szCs w:val="24"/>
        </w:rPr>
        <w:t>za termin złożenia oferty przyjmuje się datę i godzinę wpływu oferty do Zamawiającego.</w:t>
      </w:r>
    </w:p>
    <w:p w:rsidR="00D8298A" w:rsidRPr="0037030B" w:rsidRDefault="00D8298A" w:rsidP="00D8298A">
      <w:pPr>
        <w:jc w:val="both"/>
        <w:rPr>
          <w:sz w:val="24"/>
          <w:szCs w:val="24"/>
        </w:rPr>
      </w:pPr>
    </w:p>
    <w:p w:rsidR="00D8298A" w:rsidRDefault="00D8298A" w:rsidP="00D8298A">
      <w:pPr>
        <w:jc w:val="both"/>
        <w:rPr>
          <w:b/>
          <w:i/>
          <w:sz w:val="24"/>
          <w:szCs w:val="24"/>
        </w:rPr>
      </w:pPr>
      <w:r>
        <w:rPr>
          <w:b/>
          <w:i/>
          <w:sz w:val="28"/>
          <w:szCs w:val="28"/>
          <w:highlight w:val="lightGray"/>
        </w:rPr>
        <w:t>Rozdział 16</w:t>
      </w:r>
      <w:r w:rsidRPr="0080563B">
        <w:rPr>
          <w:b/>
          <w:i/>
          <w:sz w:val="28"/>
          <w:szCs w:val="28"/>
          <w:highlight w:val="lightGray"/>
        </w:rPr>
        <w:t>.</w:t>
      </w:r>
      <w:r w:rsidRPr="0080563B">
        <w:rPr>
          <w:b/>
          <w:i/>
          <w:sz w:val="24"/>
          <w:szCs w:val="24"/>
          <w:highlight w:val="lightGray"/>
        </w:rPr>
        <w:tab/>
        <w:t>Opis sposobu obliczania ceny.</w:t>
      </w:r>
    </w:p>
    <w:p w:rsidR="00D8298A" w:rsidRDefault="00D8298A" w:rsidP="00D8298A">
      <w:pPr>
        <w:jc w:val="both"/>
        <w:rPr>
          <w:b/>
          <w:i/>
          <w:sz w:val="24"/>
          <w:szCs w:val="24"/>
        </w:rPr>
      </w:pPr>
    </w:p>
    <w:p w:rsidR="00D8298A" w:rsidRPr="006F6416" w:rsidRDefault="00D8298A" w:rsidP="00D8298A">
      <w:pPr>
        <w:jc w:val="both"/>
        <w:rPr>
          <w:color w:val="000000"/>
          <w:sz w:val="24"/>
          <w:szCs w:val="24"/>
        </w:rPr>
      </w:pPr>
      <w:r w:rsidRPr="006F6416">
        <w:rPr>
          <w:b/>
          <w:color w:val="000000"/>
          <w:sz w:val="24"/>
          <w:szCs w:val="24"/>
          <w:u w:val="single"/>
        </w:rPr>
        <w:t xml:space="preserve">Ofertowa cena brutto za cały przedmiot zamówienia  </w:t>
      </w:r>
      <w:r w:rsidRPr="006F6416">
        <w:rPr>
          <w:color w:val="000000"/>
          <w:sz w:val="24"/>
          <w:szCs w:val="24"/>
        </w:rPr>
        <w:t xml:space="preserve">powinna obejmować wynagrodzenie za wszystkie obowiązki przyszłego wykonawcy, niezbędne </w:t>
      </w:r>
      <w:r w:rsidRPr="006F6416">
        <w:rPr>
          <w:color w:val="000000"/>
          <w:sz w:val="24"/>
          <w:szCs w:val="24"/>
        </w:rPr>
        <w:br/>
        <w:t>do zrealizowania przedmiotu zamówienia  wraz z obowiązującym podatkiem VAT.</w:t>
      </w:r>
    </w:p>
    <w:p w:rsidR="00D8298A" w:rsidRDefault="00D8298A" w:rsidP="00D8298A">
      <w:pPr>
        <w:jc w:val="both"/>
        <w:rPr>
          <w:color w:val="000000"/>
          <w:sz w:val="24"/>
          <w:szCs w:val="24"/>
        </w:rPr>
      </w:pPr>
    </w:p>
    <w:p w:rsidR="00D8298A" w:rsidRPr="009B18FD" w:rsidRDefault="00D8298A" w:rsidP="00D8298A">
      <w:pPr>
        <w:jc w:val="both"/>
        <w:rPr>
          <w:b/>
          <w:color w:val="000000"/>
          <w:sz w:val="24"/>
          <w:szCs w:val="24"/>
          <w:u w:val="single"/>
        </w:rPr>
      </w:pPr>
      <w:r w:rsidRPr="009B18FD">
        <w:rPr>
          <w:color w:val="000000"/>
          <w:sz w:val="24"/>
          <w:szCs w:val="24"/>
        </w:rPr>
        <w:t xml:space="preserve">Cena musi uwzględniać wszystkie wymagania niniejszej Specyfikacji oraz obejmować wszelkie koszty, jakie poniesie Wykonawca z tytułu należytej oraz zgodnej </w:t>
      </w:r>
      <w:r w:rsidRPr="009B18FD">
        <w:rPr>
          <w:color w:val="000000"/>
          <w:sz w:val="24"/>
          <w:szCs w:val="24"/>
        </w:rPr>
        <w:br/>
        <w:t>z obowiązującymi przepisami realizacji przedmiotu zamówienia;</w:t>
      </w:r>
    </w:p>
    <w:p w:rsidR="00D8298A" w:rsidRPr="009B18FD" w:rsidRDefault="00D8298A" w:rsidP="00D8298A">
      <w:pPr>
        <w:jc w:val="both"/>
        <w:rPr>
          <w:color w:val="000000"/>
          <w:sz w:val="24"/>
          <w:szCs w:val="24"/>
        </w:rPr>
      </w:pPr>
      <w:r w:rsidRPr="009B18FD">
        <w:rPr>
          <w:sz w:val="24"/>
          <w:szCs w:val="24"/>
        </w:rPr>
        <w:t>Cena może być tylko jedna za oferowany przedmiot zam</w:t>
      </w:r>
      <w:r w:rsidRPr="009B18FD">
        <w:rPr>
          <w:sz w:val="24"/>
          <w:szCs w:val="24"/>
          <w:highlight w:val="white"/>
        </w:rPr>
        <w:t>ówienia</w:t>
      </w:r>
      <w:r w:rsidRPr="009B18FD">
        <w:rPr>
          <w:sz w:val="24"/>
          <w:szCs w:val="24"/>
        </w:rPr>
        <w:t>.</w:t>
      </w:r>
    </w:p>
    <w:p w:rsidR="00D8298A" w:rsidRPr="00F840AD" w:rsidRDefault="00D8298A" w:rsidP="00D8298A">
      <w:pPr>
        <w:pStyle w:val="Tekstpodstawowywcity"/>
        <w:ind w:left="0"/>
        <w:jc w:val="both"/>
        <w:rPr>
          <w:b/>
          <w:color w:val="000000"/>
          <w:sz w:val="24"/>
          <w:szCs w:val="24"/>
        </w:rPr>
      </w:pPr>
      <w:r w:rsidRPr="009B18FD">
        <w:rPr>
          <w:color w:val="000000"/>
          <w:sz w:val="24"/>
          <w:szCs w:val="24"/>
        </w:rPr>
        <w:t xml:space="preserve">Ofertowa cena brutto powinna być wynikiem przemnożenia ilości zamówionego paliwa przez cenę jednostkową </w:t>
      </w:r>
      <w:r w:rsidRPr="004878FC">
        <w:rPr>
          <w:b/>
          <w:color w:val="000000"/>
          <w:sz w:val="24"/>
          <w:szCs w:val="24"/>
        </w:rPr>
        <w:t>wynikającą z ceny</w:t>
      </w:r>
      <w:r w:rsidRPr="004878FC">
        <w:rPr>
          <w:color w:val="000000"/>
          <w:sz w:val="24"/>
          <w:szCs w:val="24"/>
        </w:rPr>
        <w:t xml:space="preserve"> </w:t>
      </w:r>
      <w:r w:rsidRPr="004878FC">
        <w:rPr>
          <w:b/>
          <w:color w:val="000000"/>
          <w:sz w:val="24"/>
          <w:szCs w:val="24"/>
        </w:rPr>
        <w:t>podanej</w:t>
      </w:r>
      <w:r>
        <w:rPr>
          <w:b/>
          <w:color w:val="000000"/>
          <w:sz w:val="24"/>
          <w:szCs w:val="24"/>
        </w:rPr>
        <w:t xml:space="preserve"> w dniu </w:t>
      </w:r>
      <w:r w:rsidR="00EE3DE8">
        <w:rPr>
          <w:b/>
          <w:color w:val="000000"/>
          <w:sz w:val="24"/>
          <w:szCs w:val="24"/>
          <w:u w:val="single"/>
        </w:rPr>
        <w:t>12.11</w:t>
      </w:r>
      <w:r w:rsidR="00D73344">
        <w:rPr>
          <w:b/>
          <w:color w:val="000000"/>
          <w:sz w:val="24"/>
          <w:szCs w:val="24"/>
          <w:u w:val="single"/>
        </w:rPr>
        <w:t>.2020</w:t>
      </w:r>
      <w:r w:rsidRPr="00B53E52">
        <w:rPr>
          <w:b/>
          <w:color w:val="000000"/>
          <w:sz w:val="24"/>
          <w:szCs w:val="24"/>
          <w:u w:val="single"/>
        </w:rPr>
        <w:t>r</w:t>
      </w:r>
      <w:r w:rsidRPr="004878FC">
        <w:rPr>
          <w:b/>
          <w:color w:val="000000"/>
          <w:sz w:val="24"/>
          <w:szCs w:val="24"/>
        </w:rPr>
        <w:t>. na stronie internetowej</w:t>
      </w:r>
      <w:r w:rsidRPr="004878FC">
        <w:rPr>
          <w:color w:val="000000"/>
          <w:sz w:val="24"/>
          <w:szCs w:val="24"/>
        </w:rPr>
        <w:t xml:space="preserve"> </w:t>
      </w:r>
      <w:r w:rsidRPr="004878FC">
        <w:rPr>
          <w:b/>
          <w:color w:val="000000"/>
          <w:sz w:val="24"/>
          <w:szCs w:val="24"/>
        </w:rPr>
        <w:t>producenta</w:t>
      </w:r>
      <w:r w:rsidRPr="00F840AD">
        <w:rPr>
          <w:b/>
          <w:color w:val="000000"/>
          <w:sz w:val="24"/>
          <w:szCs w:val="24"/>
        </w:rPr>
        <w:t xml:space="preserve"> przedmiotu zamówienia opisanego w Rozdziale 2  Specyfikacji Istotnych Warunków Zamówienia będącego dostawcą dla Wykonawcy oraz wskaźnika (określonego w liczbie bezwzględnej) podanego przez Wykonawcę w pkt. II</w:t>
      </w:r>
      <w:r w:rsidRPr="00F840AD">
        <w:rPr>
          <w:color w:val="000000"/>
          <w:sz w:val="24"/>
          <w:szCs w:val="24"/>
        </w:rPr>
        <w:t xml:space="preserve"> </w:t>
      </w:r>
      <w:r w:rsidRPr="00F840AD">
        <w:rPr>
          <w:b/>
          <w:color w:val="000000"/>
          <w:sz w:val="24"/>
          <w:szCs w:val="24"/>
        </w:rPr>
        <w:t>Oferty</w:t>
      </w:r>
      <w:r w:rsidRPr="00F840AD">
        <w:rPr>
          <w:color w:val="000000"/>
          <w:sz w:val="24"/>
          <w:szCs w:val="24"/>
        </w:rPr>
        <w:t xml:space="preserve"> </w:t>
      </w:r>
      <w:r w:rsidRPr="00F840AD">
        <w:rPr>
          <w:b/>
          <w:color w:val="000000"/>
          <w:sz w:val="24"/>
          <w:szCs w:val="24"/>
        </w:rPr>
        <w:t xml:space="preserve">wykonania zamówienia zawierającego oświadczenie o cenie </w:t>
      </w:r>
      <w:r w:rsidRPr="00F840AD">
        <w:rPr>
          <w:b/>
          <w:color w:val="000000"/>
          <w:sz w:val="24"/>
          <w:szCs w:val="24"/>
        </w:rPr>
        <w:br/>
        <w:t>z uwzględnieniem obowiązującej stawki podatku VAT.</w:t>
      </w:r>
    </w:p>
    <w:p w:rsidR="00D8298A" w:rsidRPr="000F1856" w:rsidRDefault="00D8298A" w:rsidP="00D8298A">
      <w:pPr>
        <w:spacing w:before="100" w:beforeAutospacing="1" w:after="119"/>
        <w:rPr>
          <w:b/>
          <w:bCs/>
          <w:color w:val="000000"/>
          <w:sz w:val="24"/>
          <w:szCs w:val="24"/>
        </w:rPr>
      </w:pPr>
      <w:r w:rsidRPr="00F840AD">
        <w:rPr>
          <w:b/>
          <w:bCs/>
          <w:color w:val="000000"/>
          <w:sz w:val="24"/>
          <w:szCs w:val="24"/>
        </w:rPr>
        <w:t xml:space="preserve">Cenę jednostkową </w:t>
      </w:r>
      <w:smartTag w:uri="urn:schemas-microsoft-com:office:smarttags" w:element="metricconverter">
        <w:smartTagPr>
          <w:attr w:name="ProductID" w:val="1 litra"/>
        </w:smartTagPr>
        <w:r w:rsidRPr="00F840AD">
          <w:rPr>
            <w:b/>
            <w:bCs/>
            <w:color w:val="000000"/>
            <w:sz w:val="24"/>
            <w:szCs w:val="24"/>
          </w:rPr>
          <w:t>1 litra</w:t>
        </w:r>
      </w:smartTag>
      <w:r w:rsidRPr="00F840AD">
        <w:rPr>
          <w:b/>
          <w:bCs/>
          <w:color w:val="000000"/>
          <w:sz w:val="24"/>
          <w:szCs w:val="24"/>
        </w:rPr>
        <w:t xml:space="preserve"> paliwa wynikającą z ceny z dnia</w:t>
      </w:r>
      <w:r w:rsidR="00EE3DE8">
        <w:rPr>
          <w:b/>
          <w:color w:val="000000"/>
          <w:sz w:val="24"/>
          <w:szCs w:val="24"/>
          <w:u w:val="single"/>
        </w:rPr>
        <w:t xml:space="preserve"> 12.11</w:t>
      </w:r>
      <w:r w:rsidR="00D73344">
        <w:rPr>
          <w:b/>
          <w:color w:val="000000"/>
          <w:sz w:val="24"/>
          <w:szCs w:val="24"/>
          <w:u w:val="single"/>
        </w:rPr>
        <w:t>.2020</w:t>
      </w:r>
      <w:r w:rsidRPr="004878FC">
        <w:rPr>
          <w:b/>
          <w:color w:val="000000"/>
          <w:sz w:val="24"/>
          <w:szCs w:val="24"/>
          <w:u w:val="single"/>
        </w:rPr>
        <w:t>r</w:t>
      </w:r>
      <w:r w:rsidRPr="00F840AD">
        <w:rPr>
          <w:b/>
          <w:bCs/>
          <w:color w:val="000000"/>
          <w:sz w:val="24"/>
          <w:szCs w:val="24"/>
        </w:rPr>
        <w:t xml:space="preserve"> </w:t>
      </w:r>
      <w:r w:rsidRPr="000F1856">
        <w:rPr>
          <w:b/>
          <w:bCs/>
          <w:color w:val="000000"/>
          <w:sz w:val="24"/>
          <w:szCs w:val="24"/>
        </w:rPr>
        <w:t>podaną na stronie internetowej producenta paliwa należy podać w następujący sposób:</w:t>
      </w:r>
    </w:p>
    <w:p w:rsidR="00D8298A" w:rsidRPr="000F1856" w:rsidRDefault="00D8298A" w:rsidP="00D8298A">
      <w:pPr>
        <w:spacing w:before="100" w:beforeAutospacing="1" w:after="119"/>
        <w:rPr>
          <w:b/>
          <w:bCs/>
          <w:color w:val="000000"/>
          <w:sz w:val="24"/>
          <w:szCs w:val="24"/>
        </w:rPr>
      </w:pPr>
      <w:r w:rsidRPr="000F1856">
        <w:rPr>
          <w:b/>
          <w:bCs/>
          <w:color w:val="000000"/>
          <w:sz w:val="24"/>
          <w:szCs w:val="24"/>
        </w:rPr>
        <w:t xml:space="preserve">na stronie internetowej producent podaje cenę za metr sześcienny w ofercie należy przeliczyć na litry  z podaniem wszystkich miejsc po przecinku </w:t>
      </w:r>
      <w:proofErr w:type="spellStart"/>
      <w:r w:rsidRPr="000F1856">
        <w:rPr>
          <w:b/>
          <w:bCs/>
          <w:color w:val="000000"/>
          <w:sz w:val="24"/>
          <w:szCs w:val="24"/>
        </w:rPr>
        <w:t>tj</w:t>
      </w:r>
      <w:proofErr w:type="spellEnd"/>
      <w:r w:rsidRPr="000F1856">
        <w:rPr>
          <w:b/>
          <w:bCs/>
          <w:color w:val="000000"/>
          <w:sz w:val="24"/>
          <w:szCs w:val="24"/>
        </w:rPr>
        <w:t xml:space="preserve">  np.: 2224,00 zł/m3 w przeliczeniu na litry winno być : 2,224 zł/litr </w:t>
      </w:r>
    </w:p>
    <w:p w:rsidR="00D8298A" w:rsidRPr="009B18FD" w:rsidRDefault="00D8298A" w:rsidP="00D8298A">
      <w:pPr>
        <w:spacing w:before="100" w:beforeAutospacing="1" w:after="119"/>
        <w:rPr>
          <w:b/>
          <w:bCs/>
          <w:color w:val="000000"/>
          <w:sz w:val="24"/>
          <w:szCs w:val="24"/>
        </w:rPr>
      </w:pPr>
      <w:r w:rsidRPr="009B18FD">
        <w:rPr>
          <w:sz w:val="24"/>
          <w:szCs w:val="24"/>
        </w:rPr>
        <w:t xml:space="preserve">Cenę całkowitą oraz wyliczoną cenę za jeden litr paliwa należy zaokrąglić do dwóch miejsc po przecinku, zgodnie z zasadą, że jeżeli trzecia liczba po przecinku wynosi 5 to należy zaokrąglić drugą liczbę po przecinku w górę. (np.: 1,245 to należy zaokrąglić do liczby 1,25) </w:t>
      </w:r>
    </w:p>
    <w:p w:rsidR="00D8298A" w:rsidRPr="006F6416" w:rsidRDefault="00D8298A" w:rsidP="00D8298A">
      <w:pPr>
        <w:jc w:val="both"/>
        <w:rPr>
          <w:color w:val="000000"/>
          <w:sz w:val="24"/>
          <w:szCs w:val="24"/>
        </w:rPr>
      </w:pPr>
      <w:r w:rsidRPr="006F6416">
        <w:rPr>
          <w:color w:val="000000"/>
          <w:sz w:val="24"/>
          <w:szCs w:val="24"/>
        </w:rPr>
        <w:lastRenderedPageBreak/>
        <w:t xml:space="preserve">Cena nie ulega zmianie przez okres ważności oferty (związania ofertą) </w:t>
      </w:r>
      <w:r w:rsidRPr="006F6416">
        <w:rPr>
          <w:color w:val="000000"/>
          <w:sz w:val="24"/>
          <w:szCs w:val="24"/>
        </w:rPr>
        <w:br/>
        <w:t>oraz jest niezmienn</w:t>
      </w:r>
      <w:r>
        <w:rPr>
          <w:color w:val="000000"/>
          <w:sz w:val="24"/>
          <w:szCs w:val="24"/>
        </w:rPr>
        <w:t>a</w:t>
      </w:r>
      <w:r w:rsidRPr="006F6416">
        <w:rPr>
          <w:color w:val="000000"/>
          <w:sz w:val="24"/>
          <w:szCs w:val="24"/>
        </w:rPr>
        <w:t xml:space="preserve"> przez okres realizacji umowy z wyjątkiem okoliczności przewidzianych w Specyfikacji Istotnych Warunków Zamówienia.</w:t>
      </w:r>
    </w:p>
    <w:p w:rsidR="00D8298A" w:rsidRDefault="00D8298A" w:rsidP="00D8298A">
      <w:pPr>
        <w:jc w:val="both"/>
        <w:rPr>
          <w:color w:val="000000"/>
          <w:sz w:val="24"/>
          <w:szCs w:val="24"/>
        </w:rPr>
      </w:pPr>
    </w:p>
    <w:p w:rsidR="00D8298A" w:rsidRPr="006F6416" w:rsidRDefault="00D8298A" w:rsidP="00D8298A">
      <w:pPr>
        <w:jc w:val="both"/>
        <w:rPr>
          <w:color w:val="000000"/>
          <w:sz w:val="24"/>
          <w:szCs w:val="24"/>
        </w:rPr>
      </w:pPr>
      <w:r w:rsidRPr="006F6416">
        <w:rPr>
          <w:color w:val="000000"/>
          <w:sz w:val="24"/>
          <w:szCs w:val="24"/>
        </w:rPr>
        <w:t>Cena będzie ulegała zmianie w przypadku spadku lub wzrostu ceny producenta paliwa, będącego dostaw</w:t>
      </w:r>
      <w:r>
        <w:rPr>
          <w:color w:val="000000"/>
          <w:sz w:val="24"/>
          <w:szCs w:val="24"/>
        </w:rPr>
        <w:t>c</w:t>
      </w:r>
      <w:r w:rsidRPr="006F6416">
        <w:rPr>
          <w:color w:val="000000"/>
          <w:sz w:val="24"/>
          <w:szCs w:val="24"/>
        </w:rPr>
        <w:t xml:space="preserve">ą dla Wykonawcy, przewyższającego 3% w stosunku do podanej </w:t>
      </w:r>
      <w:r>
        <w:rPr>
          <w:color w:val="000000"/>
          <w:sz w:val="24"/>
          <w:szCs w:val="24"/>
        </w:rPr>
        <w:br/>
      </w:r>
      <w:r w:rsidRPr="006F6416">
        <w:rPr>
          <w:color w:val="000000"/>
          <w:sz w:val="24"/>
          <w:szCs w:val="24"/>
        </w:rPr>
        <w:t>w ofercie Wykonawcy ceny, zgodnie z zapisem zawartym w § 4 ust. 1 pkt. b) wzoru umowy będącego załącznikiem do SIWZ.</w:t>
      </w:r>
    </w:p>
    <w:p w:rsidR="00D8298A" w:rsidRDefault="00D8298A" w:rsidP="00D8298A">
      <w:pPr>
        <w:jc w:val="both"/>
        <w:rPr>
          <w:color w:val="000000"/>
          <w:sz w:val="24"/>
          <w:szCs w:val="24"/>
        </w:rPr>
      </w:pPr>
      <w:r w:rsidRPr="006F6416">
        <w:rPr>
          <w:color w:val="000000"/>
          <w:sz w:val="24"/>
          <w:szCs w:val="24"/>
        </w:rPr>
        <w:t xml:space="preserve"> Ewentualne rozbieżności ceny podanej liczbą i ceny podanej słownie zamawiający</w:t>
      </w:r>
      <w:r w:rsidRPr="007A2335">
        <w:rPr>
          <w:color w:val="000000"/>
          <w:sz w:val="24"/>
          <w:szCs w:val="24"/>
        </w:rPr>
        <w:t xml:space="preserve"> przyjmie jako oczywistą omyłkę pisarską. Za prawidłową zostanie uznana cena </w:t>
      </w:r>
      <w:r>
        <w:rPr>
          <w:color w:val="000000"/>
          <w:sz w:val="24"/>
          <w:szCs w:val="24"/>
        </w:rPr>
        <w:t>wynikająca z przeprowadzonego wyliczenia. Ewentualny błąd zostanie poprawiony jako oczywista omyłka rachunkowa.</w:t>
      </w:r>
    </w:p>
    <w:p w:rsidR="00D8298A" w:rsidRDefault="00D8298A" w:rsidP="00D8298A">
      <w:pPr>
        <w:jc w:val="both"/>
        <w:rPr>
          <w:color w:val="000000"/>
          <w:sz w:val="24"/>
          <w:szCs w:val="24"/>
        </w:rPr>
      </w:pPr>
    </w:p>
    <w:p w:rsidR="00D8298A" w:rsidRPr="003A0244" w:rsidRDefault="00D8298A" w:rsidP="00D8298A">
      <w:pPr>
        <w:rPr>
          <w:sz w:val="24"/>
          <w:szCs w:val="24"/>
        </w:rPr>
      </w:pPr>
      <w:r w:rsidRPr="003A0244">
        <w:rPr>
          <w:rFonts w:eastAsia="Calibri"/>
          <w:color w:val="000000"/>
          <w:sz w:val="24"/>
          <w:szCs w:val="24"/>
          <w:lang w:eastAsia="ar-SA"/>
        </w:rPr>
        <w:t xml:space="preserve">Jeżeli złożona oferta </w:t>
      </w:r>
      <w:r w:rsidRPr="003A0244">
        <w:rPr>
          <w:sz w:val="24"/>
          <w:szCs w:val="24"/>
        </w:rPr>
        <w:t>której wybór prowadził będzie do powstania u zamawiającego obowiązku podatkowego zgodnie z przepisami o podatku o</w:t>
      </w:r>
      <w:r>
        <w:rPr>
          <w:sz w:val="24"/>
          <w:szCs w:val="24"/>
        </w:rPr>
        <w:t xml:space="preserve">d towarów i usług, zamawiający </w:t>
      </w:r>
      <w:r w:rsidRPr="003A0244">
        <w:rPr>
          <w:sz w:val="24"/>
          <w:szCs w:val="24"/>
        </w:rPr>
        <w:t>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D8298A" w:rsidRPr="006F6416" w:rsidRDefault="00D8298A" w:rsidP="00D8298A">
      <w:pPr>
        <w:jc w:val="both"/>
        <w:rPr>
          <w:b/>
          <w:color w:val="000000"/>
          <w:sz w:val="24"/>
          <w:szCs w:val="24"/>
          <w:u w:val="single"/>
        </w:rPr>
      </w:pPr>
    </w:p>
    <w:p w:rsidR="00D8298A" w:rsidRDefault="00D8298A" w:rsidP="00D8298A">
      <w:pPr>
        <w:widowControl w:val="0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CE38B4">
        <w:rPr>
          <w:b/>
          <w:i/>
          <w:sz w:val="28"/>
          <w:szCs w:val="28"/>
          <w:highlight w:val="lightGray"/>
        </w:rPr>
        <w:t>Rozdział 1</w:t>
      </w:r>
      <w:r>
        <w:rPr>
          <w:b/>
          <w:i/>
          <w:sz w:val="28"/>
          <w:szCs w:val="28"/>
          <w:highlight w:val="lightGray"/>
        </w:rPr>
        <w:t>7</w:t>
      </w:r>
      <w:r w:rsidRPr="00CE38B4">
        <w:rPr>
          <w:b/>
          <w:i/>
          <w:sz w:val="28"/>
          <w:szCs w:val="28"/>
          <w:highlight w:val="lightGray"/>
        </w:rPr>
        <w:t>.</w:t>
      </w:r>
      <w:r w:rsidRPr="00CE38B4">
        <w:rPr>
          <w:b/>
          <w:i/>
          <w:sz w:val="24"/>
          <w:szCs w:val="24"/>
          <w:highlight w:val="lightGray"/>
        </w:rPr>
        <w:tab/>
        <w:t>Opis kryteriów, którymi Zamawiający będzie się kierował przy wyborze oferty, wraz z podaniem znaczenia tych kryteriów i sposobu oceny ofert.</w:t>
      </w:r>
    </w:p>
    <w:p w:rsidR="00D8298A" w:rsidRDefault="00D8298A" w:rsidP="00D8298A">
      <w:pPr>
        <w:widowControl w:val="0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:rsidR="00D8298A" w:rsidRPr="00BA405B" w:rsidRDefault="00D8298A" w:rsidP="00D8298A">
      <w:pPr>
        <w:suppressAutoHyphens/>
        <w:jc w:val="both"/>
        <w:rPr>
          <w:rFonts w:eastAsia="Calibri"/>
          <w:sz w:val="24"/>
          <w:szCs w:val="24"/>
          <w:lang w:eastAsia="ar-SA"/>
        </w:rPr>
      </w:pPr>
      <w:r w:rsidRPr="00BA405B">
        <w:rPr>
          <w:rFonts w:eastAsia="Calibri"/>
          <w:sz w:val="24"/>
          <w:szCs w:val="24"/>
          <w:lang w:eastAsia="ar-SA"/>
        </w:rPr>
        <w:t>1. Oferty   Wykonawców  niewykluczonych   oraz   nieodrzucone  będą  oceniane  według   następujących kryteriów i wag.</w:t>
      </w:r>
    </w:p>
    <w:p w:rsidR="00D8298A" w:rsidRPr="00BA405B" w:rsidRDefault="00D8298A" w:rsidP="00D8298A">
      <w:pPr>
        <w:suppressAutoHyphens/>
        <w:jc w:val="both"/>
        <w:rPr>
          <w:rFonts w:eastAsia="Calibri"/>
          <w:sz w:val="24"/>
          <w:szCs w:val="24"/>
          <w:lang w:eastAsia="ar-SA"/>
        </w:rPr>
      </w:pPr>
      <w:r w:rsidRPr="00BA405B">
        <w:rPr>
          <w:rFonts w:eastAsia="Calibri"/>
          <w:sz w:val="24"/>
          <w:szCs w:val="24"/>
          <w:lang w:eastAsia="ar-SA"/>
        </w:rPr>
        <w:t xml:space="preserve">          cena ofertowa            </w:t>
      </w:r>
      <w:r>
        <w:rPr>
          <w:rFonts w:eastAsia="Calibri"/>
          <w:sz w:val="24"/>
          <w:szCs w:val="24"/>
          <w:lang w:eastAsia="ar-SA"/>
        </w:rPr>
        <w:t xml:space="preserve">      </w:t>
      </w:r>
      <w:r w:rsidRPr="00BA405B">
        <w:rPr>
          <w:rFonts w:eastAsia="Calibri"/>
          <w:sz w:val="24"/>
          <w:szCs w:val="24"/>
          <w:lang w:eastAsia="ar-SA"/>
        </w:rPr>
        <w:t xml:space="preserve">  -  9</w:t>
      </w:r>
      <w:r>
        <w:rPr>
          <w:rFonts w:eastAsia="Calibri"/>
          <w:sz w:val="24"/>
          <w:szCs w:val="24"/>
          <w:lang w:eastAsia="ar-SA"/>
        </w:rPr>
        <w:t>8</w:t>
      </w:r>
      <w:r w:rsidRPr="00BA405B">
        <w:rPr>
          <w:rFonts w:eastAsia="Calibri"/>
          <w:sz w:val="24"/>
          <w:szCs w:val="24"/>
          <w:lang w:eastAsia="ar-SA"/>
        </w:rPr>
        <w:t>%</w:t>
      </w:r>
    </w:p>
    <w:p w:rsidR="00D8298A" w:rsidRPr="00BA405B" w:rsidRDefault="00D8298A" w:rsidP="00D8298A">
      <w:pPr>
        <w:suppressAutoHyphens/>
        <w:jc w:val="both"/>
        <w:rPr>
          <w:rFonts w:eastAsia="Calibri"/>
          <w:sz w:val="24"/>
          <w:szCs w:val="24"/>
          <w:lang w:eastAsia="ar-SA"/>
        </w:rPr>
      </w:pPr>
      <w:r w:rsidRPr="00BA405B">
        <w:rPr>
          <w:rFonts w:eastAsia="Calibri"/>
          <w:sz w:val="24"/>
          <w:szCs w:val="24"/>
          <w:lang w:eastAsia="ar-SA"/>
        </w:rPr>
        <w:t xml:space="preserve">          termin </w:t>
      </w:r>
      <w:r>
        <w:rPr>
          <w:rFonts w:eastAsia="Calibri"/>
          <w:sz w:val="24"/>
          <w:szCs w:val="24"/>
          <w:lang w:eastAsia="ar-SA"/>
        </w:rPr>
        <w:t>realizacji partii dostawy</w:t>
      </w:r>
      <w:r w:rsidRPr="00BA405B">
        <w:rPr>
          <w:rFonts w:eastAsia="Calibri"/>
          <w:sz w:val="24"/>
          <w:szCs w:val="24"/>
          <w:lang w:eastAsia="ar-SA"/>
        </w:rPr>
        <w:t xml:space="preserve">        -  </w:t>
      </w:r>
      <w:r>
        <w:rPr>
          <w:rFonts w:eastAsia="Calibri"/>
          <w:sz w:val="24"/>
          <w:szCs w:val="24"/>
          <w:lang w:eastAsia="ar-SA"/>
        </w:rPr>
        <w:t>2</w:t>
      </w:r>
      <w:r w:rsidRPr="00BA405B">
        <w:rPr>
          <w:rFonts w:eastAsia="Calibri"/>
          <w:sz w:val="24"/>
          <w:szCs w:val="24"/>
          <w:lang w:eastAsia="ar-SA"/>
        </w:rPr>
        <w:t>%</w:t>
      </w:r>
    </w:p>
    <w:p w:rsidR="00D8298A" w:rsidRPr="00BA405B" w:rsidRDefault="00D8298A" w:rsidP="00D8298A">
      <w:pPr>
        <w:suppressAutoHyphens/>
        <w:jc w:val="both"/>
        <w:rPr>
          <w:rFonts w:eastAsia="Calibri"/>
          <w:sz w:val="24"/>
          <w:szCs w:val="24"/>
          <w:lang w:eastAsia="ar-SA"/>
        </w:rPr>
      </w:pPr>
      <w:r w:rsidRPr="00BA405B">
        <w:rPr>
          <w:rFonts w:eastAsia="Calibri"/>
          <w:sz w:val="24"/>
          <w:szCs w:val="24"/>
          <w:lang w:eastAsia="ar-SA"/>
        </w:rPr>
        <w:t xml:space="preserve">      </w:t>
      </w:r>
    </w:p>
    <w:p w:rsidR="00D8298A" w:rsidRPr="00BA405B" w:rsidRDefault="00D8298A" w:rsidP="00D8298A">
      <w:pPr>
        <w:suppressAutoHyphens/>
        <w:jc w:val="both"/>
        <w:rPr>
          <w:rFonts w:eastAsia="Calibri"/>
          <w:sz w:val="24"/>
          <w:szCs w:val="24"/>
          <w:lang w:eastAsia="ar-SA"/>
        </w:rPr>
      </w:pPr>
    </w:p>
    <w:p w:rsidR="00D8298A" w:rsidRPr="00BA405B" w:rsidRDefault="00D8298A" w:rsidP="00D8298A">
      <w:pPr>
        <w:suppressAutoHyphens/>
        <w:jc w:val="both"/>
        <w:rPr>
          <w:rFonts w:eastAsia="Calibri"/>
          <w:sz w:val="24"/>
          <w:szCs w:val="24"/>
          <w:u w:val="single"/>
          <w:lang w:eastAsia="ar-SA"/>
        </w:rPr>
      </w:pPr>
      <w:r w:rsidRPr="00BA405B">
        <w:rPr>
          <w:rFonts w:eastAsia="Calibri"/>
          <w:sz w:val="24"/>
          <w:szCs w:val="24"/>
          <w:lang w:eastAsia="ar-SA"/>
        </w:rPr>
        <w:t xml:space="preserve">   </w:t>
      </w:r>
      <w:r w:rsidRPr="00BA405B">
        <w:rPr>
          <w:rFonts w:eastAsia="Calibri"/>
          <w:sz w:val="24"/>
          <w:szCs w:val="24"/>
          <w:u w:val="single"/>
          <w:lang w:eastAsia="ar-SA"/>
        </w:rPr>
        <w:t>Kryterium „cena ofertowa”:</w:t>
      </w:r>
    </w:p>
    <w:p w:rsidR="00D8298A" w:rsidRPr="00BA405B" w:rsidRDefault="00D8298A" w:rsidP="00D8298A">
      <w:pPr>
        <w:suppressAutoHyphens/>
        <w:jc w:val="both"/>
        <w:rPr>
          <w:rFonts w:eastAsia="Calibri"/>
          <w:sz w:val="24"/>
          <w:szCs w:val="24"/>
          <w:lang w:eastAsia="ar-SA"/>
        </w:rPr>
      </w:pPr>
      <w:r w:rsidRPr="00BA405B">
        <w:rPr>
          <w:rFonts w:eastAsia="Calibri"/>
          <w:sz w:val="24"/>
          <w:szCs w:val="24"/>
          <w:lang w:eastAsia="ar-SA"/>
        </w:rPr>
        <w:t xml:space="preserve"> Wartość punktowa ceny oferty będzie liczona wg wzoru :</w:t>
      </w:r>
    </w:p>
    <w:p w:rsidR="00D8298A" w:rsidRPr="00BA405B" w:rsidRDefault="00D8298A" w:rsidP="00D8298A">
      <w:pPr>
        <w:suppressAutoHyphens/>
        <w:jc w:val="both"/>
        <w:rPr>
          <w:rFonts w:eastAsia="Calibri"/>
          <w:sz w:val="24"/>
          <w:szCs w:val="24"/>
          <w:lang w:eastAsia="ar-SA"/>
        </w:rPr>
      </w:pPr>
    </w:p>
    <w:p w:rsidR="00D8298A" w:rsidRPr="00BA405B" w:rsidRDefault="00D8298A" w:rsidP="00D8298A">
      <w:pPr>
        <w:suppressAutoHyphens/>
        <w:rPr>
          <w:rFonts w:eastAsia="Calibri"/>
          <w:sz w:val="24"/>
          <w:szCs w:val="24"/>
          <w:lang w:eastAsia="ar-SA"/>
        </w:rPr>
      </w:pPr>
      <w:r w:rsidRPr="00BA405B">
        <w:rPr>
          <w:rFonts w:eastAsia="Calibri"/>
          <w:sz w:val="24"/>
          <w:szCs w:val="24"/>
          <w:lang w:eastAsia="ar-SA"/>
        </w:rPr>
        <w:t xml:space="preserve">                                                                          </w:t>
      </w:r>
      <w:r>
        <w:rPr>
          <w:rFonts w:eastAsia="Calibri"/>
          <w:sz w:val="24"/>
          <w:szCs w:val="24"/>
          <w:lang w:eastAsia="ar-SA"/>
        </w:rPr>
        <w:t xml:space="preserve">  </w:t>
      </w:r>
      <w:r w:rsidR="000A02D6">
        <w:rPr>
          <w:rFonts w:eastAsia="Calibri"/>
          <w:sz w:val="24"/>
          <w:szCs w:val="24"/>
          <w:lang w:eastAsia="ar-SA"/>
        </w:rPr>
        <w:t>cena oferty najniższej</w:t>
      </w:r>
      <w:r w:rsidRPr="00BA405B">
        <w:rPr>
          <w:rFonts w:eastAsia="Calibri"/>
          <w:sz w:val="24"/>
          <w:szCs w:val="24"/>
          <w:lang w:eastAsia="ar-SA"/>
        </w:rPr>
        <w:t xml:space="preserve"> </w:t>
      </w:r>
    </w:p>
    <w:p w:rsidR="00D8298A" w:rsidRPr="00BA405B" w:rsidRDefault="00D8298A" w:rsidP="00D8298A">
      <w:pPr>
        <w:suppressAutoHyphens/>
        <w:rPr>
          <w:rFonts w:eastAsia="Calibri"/>
          <w:sz w:val="24"/>
          <w:szCs w:val="24"/>
          <w:lang w:eastAsia="ar-SA"/>
        </w:rPr>
      </w:pPr>
      <w:r w:rsidRPr="00BA405B">
        <w:rPr>
          <w:rFonts w:eastAsia="Calibri"/>
          <w:sz w:val="24"/>
          <w:szCs w:val="24"/>
          <w:lang w:eastAsia="ar-SA"/>
        </w:rPr>
        <w:t xml:space="preserve">        wartość punktowa ceny oferty   = ------------------------------------------- x 9</w:t>
      </w:r>
      <w:r>
        <w:rPr>
          <w:rFonts w:eastAsia="Calibri"/>
          <w:sz w:val="24"/>
          <w:szCs w:val="24"/>
          <w:lang w:eastAsia="ar-SA"/>
        </w:rPr>
        <w:t>8</w:t>
      </w:r>
      <w:r w:rsidRPr="00BA405B">
        <w:rPr>
          <w:rFonts w:eastAsia="Calibri"/>
          <w:sz w:val="24"/>
          <w:szCs w:val="24"/>
          <w:lang w:eastAsia="ar-SA"/>
        </w:rPr>
        <w:t xml:space="preserve"> pkt </w:t>
      </w:r>
    </w:p>
    <w:p w:rsidR="00D8298A" w:rsidRPr="00BA405B" w:rsidRDefault="00D8298A" w:rsidP="00D8298A">
      <w:pPr>
        <w:suppressAutoHyphens/>
        <w:rPr>
          <w:rFonts w:eastAsia="Calibri"/>
          <w:sz w:val="24"/>
          <w:szCs w:val="24"/>
          <w:lang w:eastAsia="ar-SA"/>
        </w:rPr>
      </w:pPr>
      <w:r w:rsidRPr="00BA405B">
        <w:rPr>
          <w:rFonts w:eastAsia="Calibri"/>
          <w:sz w:val="24"/>
          <w:szCs w:val="24"/>
          <w:lang w:eastAsia="ar-SA"/>
        </w:rPr>
        <w:t xml:space="preserve">                                                                            cena  oferty badanej</w:t>
      </w:r>
    </w:p>
    <w:p w:rsidR="00D8298A" w:rsidRPr="00BA405B" w:rsidRDefault="00D8298A" w:rsidP="00D8298A">
      <w:pPr>
        <w:suppressAutoHyphens/>
        <w:rPr>
          <w:rFonts w:eastAsia="Calibri"/>
          <w:sz w:val="24"/>
          <w:szCs w:val="24"/>
          <w:u w:val="single"/>
          <w:lang w:eastAsia="ar-SA"/>
        </w:rPr>
      </w:pPr>
      <w:r w:rsidRPr="00BA405B">
        <w:rPr>
          <w:rFonts w:eastAsia="Calibri"/>
          <w:sz w:val="24"/>
          <w:szCs w:val="24"/>
          <w:u w:val="single"/>
          <w:lang w:eastAsia="ar-SA"/>
        </w:rPr>
        <w:t>Kryterium „</w:t>
      </w:r>
      <w:r>
        <w:rPr>
          <w:rFonts w:eastAsia="Calibri"/>
          <w:sz w:val="24"/>
          <w:szCs w:val="24"/>
          <w:u w:val="single"/>
          <w:lang w:eastAsia="ar-SA"/>
        </w:rPr>
        <w:t>termin realizacji dostawy</w:t>
      </w:r>
      <w:r w:rsidRPr="00BA405B">
        <w:rPr>
          <w:rFonts w:eastAsia="Calibri"/>
          <w:sz w:val="24"/>
          <w:szCs w:val="24"/>
          <w:u w:val="single"/>
          <w:lang w:eastAsia="ar-SA"/>
        </w:rPr>
        <w:t>”</w:t>
      </w:r>
    </w:p>
    <w:p w:rsidR="00D8298A" w:rsidRPr="00BA405B" w:rsidRDefault="00D8298A" w:rsidP="00D8298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405B">
        <w:rPr>
          <w:rFonts w:eastAsia="Calibri"/>
          <w:sz w:val="24"/>
          <w:szCs w:val="24"/>
          <w:lang w:eastAsia="ar-SA"/>
        </w:rPr>
        <w:t xml:space="preserve">W zakresie kryterium </w:t>
      </w:r>
      <w:r>
        <w:rPr>
          <w:rFonts w:eastAsia="Calibri"/>
          <w:sz w:val="24"/>
          <w:szCs w:val="24"/>
          <w:lang w:eastAsia="ar-SA"/>
        </w:rPr>
        <w:t>termin realizacji partii dostawy</w:t>
      </w:r>
      <w:r w:rsidRPr="00BA405B">
        <w:rPr>
          <w:rFonts w:eastAsia="Calibri"/>
          <w:sz w:val="24"/>
          <w:szCs w:val="24"/>
          <w:lang w:eastAsia="ar-SA"/>
        </w:rPr>
        <w:t xml:space="preserve">, Zamawiający zastrzega, iż </w:t>
      </w:r>
      <w:r>
        <w:rPr>
          <w:rFonts w:eastAsia="Calibri"/>
          <w:sz w:val="24"/>
          <w:szCs w:val="24"/>
          <w:lang w:eastAsia="ar-SA"/>
        </w:rPr>
        <w:t>maksymalny</w:t>
      </w:r>
      <w:r w:rsidRPr="00BA405B">
        <w:rPr>
          <w:rFonts w:eastAsia="Calibri"/>
          <w:sz w:val="24"/>
          <w:szCs w:val="24"/>
          <w:lang w:eastAsia="ar-SA"/>
        </w:rPr>
        <w:t xml:space="preserve"> </w:t>
      </w:r>
      <w:r>
        <w:rPr>
          <w:rFonts w:eastAsia="Calibri"/>
          <w:sz w:val="24"/>
          <w:szCs w:val="24"/>
          <w:lang w:eastAsia="ar-SA"/>
        </w:rPr>
        <w:t xml:space="preserve">termin dostawy </w:t>
      </w:r>
      <w:r w:rsidRPr="00BA405B">
        <w:rPr>
          <w:rFonts w:eastAsia="Calibri"/>
          <w:sz w:val="24"/>
          <w:szCs w:val="24"/>
          <w:lang w:eastAsia="ar-SA"/>
        </w:rPr>
        <w:t xml:space="preserve">wynosi </w:t>
      </w:r>
      <w:r w:rsidRPr="00C50D4E">
        <w:rPr>
          <w:color w:val="000000"/>
          <w:sz w:val="24"/>
          <w:szCs w:val="24"/>
        </w:rPr>
        <w:t xml:space="preserve">nie później niż przed upływem  </w:t>
      </w:r>
      <w:r w:rsidRPr="00C50D4E">
        <w:rPr>
          <w:color w:val="000000"/>
          <w:sz w:val="24"/>
          <w:szCs w:val="24"/>
        </w:rPr>
        <w:br/>
      </w:r>
      <w:r w:rsidRPr="00880E08">
        <w:rPr>
          <w:color w:val="000000"/>
          <w:sz w:val="24"/>
          <w:szCs w:val="24"/>
        </w:rPr>
        <w:t xml:space="preserve">2 dni </w:t>
      </w:r>
      <w:r>
        <w:rPr>
          <w:color w:val="000000"/>
          <w:sz w:val="24"/>
          <w:szCs w:val="24"/>
        </w:rPr>
        <w:t>od złożenia</w:t>
      </w:r>
      <w:r w:rsidRPr="00880E08">
        <w:rPr>
          <w:color w:val="000000"/>
          <w:sz w:val="24"/>
          <w:szCs w:val="24"/>
        </w:rPr>
        <w:t xml:space="preserve"> zamówienia </w:t>
      </w:r>
      <w:r>
        <w:rPr>
          <w:color w:val="000000"/>
          <w:sz w:val="24"/>
          <w:szCs w:val="24"/>
        </w:rPr>
        <w:t xml:space="preserve">telefonicznie lub </w:t>
      </w:r>
      <w:r w:rsidRPr="00880E08">
        <w:rPr>
          <w:color w:val="000000"/>
          <w:sz w:val="24"/>
          <w:szCs w:val="24"/>
        </w:rPr>
        <w:t>faksem</w:t>
      </w:r>
      <w:r>
        <w:rPr>
          <w:color w:val="000000"/>
          <w:sz w:val="24"/>
          <w:szCs w:val="24"/>
        </w:rPr>
        <w:t xml:space="preserve"> przez Zamawiającego.</w:t>
      </w:r>
    </w:p>
    <w:p w:rsidR="00D8298A" w:rsidRPr="00BA405B" w:rsidRDefault="00D8298A" w:rsidP="00D8298A">
      <w:pPr>
        <w:suppressAutoHyphens/>
        <w:rPr>
          <w:rFonts w:eastAsia="Calibri"/>
          <w:sz w:val="24"/>
          <w:szCs w:val="24"/>
          <w:lang w:eastAsia="ar-SA"/>
        </w:rPr>
      </w:pPr>
      <w:r w:rsidRPr="00BA405B">
        <w:rPr>
          <w:rFonts w:eastAsia="Calibri"/>
          <w:sz w:val="24"/>
          <w:szCs w:val="24"/>
          <w:lang w:eastAsia="ar-SA"/>
        </w:rPr>
        <w:t xml:space="preserve">Zamawiający przy ocenie oferty w zakresie </w:t>
      </w:r>
      <w:r>
        <w:rPr>
          <w:rFonts w:eastAsia="Calibri"/>
          <w:sz w:val="24"/>
          <w:szCs w:val="24"/>
          <w:lang w:eastAsia="ar-SA"/>
        </w:rPr>
        <w:t xml:space="preserve">terminu realizacji dostawy przyzna ilość punktów </w:t>
      </w:r>
      <w:r w:rsidRPr="00BA405B">
        <w:rPr>
          <w:rFonts w:eastAsia="Calibri"/>
          <w:sz w:val="24"/>
          <w:szCs w:val="24"/>
          <w:lang w:eastAsia="ar-SA"/>
        </w:rPr>
        <w:t>w następujący sposób:</w:t>
      </w:r>
    </w:p>
    <w:p w:rsidR="00D8298A" w:rsidRPr="00BA405B" w:rsidRDefault="00D8298A" w:rsidP="00D8298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405B">
        <w:rPr>
          <w:rFonts w:eastAsia="Calibri"/>
          <w:sz w:val="24"/>
          <w:szCs w:val="24"/>
          <w:lang w:eastAsia="ar-SA"/>
        </w:rPr>
        <w:t xml:space="preserve">- oferta z </w:t>
      </w:r>
      <w:r>
        <w:rPr>
          <w:rFonts w:eastAsia="Calibri"/>
          <w:sz w:val="24"/>
          <w:szCs w:val="24"/>
          <w:lang w:eastAsia="ar-SA"/>
        </w:rPr>
        <w:t xml:space="preserve">terminem </w:t>
      </w:r>
      <w:r>
        <w:rPr>
          <w:color w:val="000000"/>
          <w:sz w:val="24"/>
          <w:szCs w:val="24"/>
        </w:rPr>
        <w:t>nie później niż przed upływem  1</w:t>
      </w:r>
      <w:r w:rsidRPr="00C50D4E">
        <w:rPr>
          <w:color w:val="000000"/>
          <w:sz w:val="24"/>
          <w:szCs w:val="24"/>
        </w:rPr>
        <w:t xml:space="preserve"> dni</w:t>
      </w:r>
      <w:r>
        <w:rPr>
          <w:color w:val="000000"/>
          <w:sz w:val="24"/>
          <w:szCs w:val="24"/>
        </w:rPr>
        <w:t>a od złożenia</w:t>
      </w:r>
      <w:r w:rsidRPr="00C50D4E">
        <w:rPr>
          <w:color w:val="000000"/>
          <w:sz w:val="24"/>
          <w:szCs w:val="24"/>
        </w:rPr>
        <w:t xml:space="preserve"> zamówienia</w:t>
      </w:r>
      <w:r>
        <w:rPr>
          <w:color w:val="000000"/>
          <w:sz w:val="24"/>
          <w:szCs w:val="24"/>
        </w:rPr>
        <w:t xml:space="preserve"> telefonicznie lub</w:t>
      </w:r>
      <w:r w:rsidRPr="00C50D4E">
        <w:rPr>
          <w:color w:val="000000"/>
          <w:sz w:val="24"/>
          <w:szCs w:val="24"/>
        </w:rPr>
        <w:t xml:space="preserve"> faksem</w:t>
      </w:r>
      <w:r w:rsidRPr="00BA405B">
        <w:rPr>
          <w:rFonts w:eastAsia="Calibri"/>
          <w:sz w:val="24"/>
          <w:szCs w:val="24"/>
          <w:lang w:eastAsia="ar-SA"/>
        </w:rPr>
        <w:t xml:space="preserve"> otrzyma  </w:t>
      </w:r>
      <w:r>
        <w:rPr>
          <w:rFonts w:eastAsia="Calibri"/>
          <w:sz w:val="24"/>
          <w:szCs w:val="24"/>
          <w:lang w:eastAsia="ar-SA"/>
        </w:rPr>
        <w:t>2</w:t>
      </w:r>
      <w:r w:rsidRPr="00BA405B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BA405B">
        <w:rPr>
          <w:rFonts w:eastAsia="Calibri"/>
          <w:sz w:val="24"/>
          <w:szCs w:val="24"/>
          <w:lang w:eastAsia="ar-SA"/>
        </w:rPr>
        <w:t>pkt</w:t>
      </w:r>
      <w:proofErr w:type="spellEnd"/>
    </w:p>
    <w:p w:rsidR="00D8298A" w:rsidRPr="00BA405B" w:rsidRDefault="00D8298A" w:rsidP="00D8298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405B">
        <w:rPr>
          <w:rFonts w:eastAsia="Calibri"/>
          <w:sz w:val="24"/>
          <w:szCs w:val="24"/>
          <w:lang w:eastAsia="ar-SA"/>
        </w:rPr>
        <w:t xml:space="preserve">- oferta z </w:t>
      </w:r>
      <w:r>
        <w:rPr>
          <w:rFonts w:eastAsia="Calibri"/>
          <w:sz w:val="24"/>
          <w:szCs w:val="24"/>
          <w:lang w:eastAsia="ar-SA"/>
        </w:rPr>
        <w:t xml:space="preserve">terminem </w:t>
      </w:r>
      <w:r>
        <w:rPr>
          <w:color w:val="000000"/>
          <w:sz w:val="24"/>
          <w:szCs w:val="24"/>
        </w:rPr>
        <w:t xml:space="preserve">nie później niż przed upływem  2 dni od złożenia </w:t>
      </w:r>
      <w:r w:rsidRPr="00C50D4E">
        <w:rPr>
          <w:color w:val="000000"/>
          <w:sz w:val="24"/>
          <w:szCs w:val="24"/>
        </w:rPr>
        <w:t xml:space="preserve"> zamówienia</w:t>
      </w:r>
      <w:r>
        <w:rPr>
          <w:color w:val="000000"/>
          <w:sz w:val="24"/>
          <w:szCs w:val="24"/>
        </w:rPr>
        <w:t xml:space="preserve"> telefonicznie lub</w:t>
      </w:r>
      <w:r w:rsidRPr="00C50D4E">
        <w:rPr>
          <w:color w:val="000000"/>
          <w:sz w:val="24"/>
          <w:szCs w:val="24"/>
        </w:rPr>
        <w:t xml:space="preserve"> faksem</w:t>
      </w:r>
      <w:r w:rsidRPr="00BA405B">
        <w:rPr>
          <w:rFonts w:eastAsia="Calibri"/>
          <w:sz w:val="24"/>
          <w:szCs w:val="24"/>
          <w:lang w:eastAsia="ar-SA"/>
        </w:rPr>
        <w:t xml:space="preserve"> otrzyma  </w:t>
      </w:r>
      <w:r w:rsidR="00EE3DE8">
        <w:rPr>
          <w:rFonts w:eastAsia="Calibri"/>
          <w:sz w:val="24"/>
          <w:szCs w:val="24"/>
          <w:lang w:eastAsia="ar-SA"/>
        </w:rPr>
        <w:t>1</w:t>
      </w:r>
      <w:r w:rsidRPr="00BA405B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BA405B">
        <w:rPr>
          <w:rFonts w:eastAsia="Calibri"/>
          <w:sz w:val="24"/>
          <w:szCs w:val="24"/>
          <w:lang w:eastAsia="ar-SA"/>
        </w:rPr>
        <w:t>pkt</w:t>
      </w:r>
      <w:proofErr w:type="spellEnd"/>
    </w:p>
    <w:p w:rsidR="00D8298A" w:rsidRPr="00BA405B" w:rsidRDefault="00D8298A" w:rsidP="00D8298A">
      <w:pPr>
        <w:suppressAutoHyphens/>
        <w:rPr>
          <w:rFonts w:eastAsia="Calibri"/>
          <w:sz w:val="24"/>
          <w:szCs w:val="24"/>
          <w:lang w:eastAsia="ar-SA"/>
        </w:rPr>
      </w:pPr>
    </w:p>
    <w:p w:rsidR="007A5681" w:rsidRDefault="00D8298A" w:rsidP="007A5681">
      <w:pPr>
        <w:suppressAutoHyphens/>
        <w:rPr>
          <w:rFonts w:eastAsia="Calibri"/>
          <w:sz w:val="24"/>
          <w:szCs w:val="24"/>
          <w:lang w:eastAsia="ar-SA"/>
        </w:rPr>
      </w:pPr>
      <w:r w:rsidRPr="00BA405B">
        <w:rPr>
          <w:rFonts w:eastAsia="Calibri"/>
          <w:sz w:val="24"/>
          <w:szCs w:val="24"/>
          <w:lang w:eastAsia="ar-SA"/>
        </w:rPr>
        <w:t xml:space="preserve">Oferty z </w:t>
      </w:r>
      <w:r>
        <w:rPr>
          <w:rFonts w:eastAsia="Calibri"/>
          <w:sz w:val="24"/>
          <w:szCs w:val="24"/>
          <w:lang w:eastAsia="ar-SA"/>
        </w:rPr>
        <w:t xml:space="preserve">terminem dostawy dłuższym niż 2 dni </w:t>
      </w:r>
      <w:r w:rsidRPr="00BA405B">
        <w:rPr>
          <w:rFonts w:eastAsia="Calibri"/>
          <w:sz w:val="24"/>
          <w:szCs w:val="24"/>
          <w:lang w:eastAsia="ar-SA"/>
        </w:rPr>
        <w:t xml:space="preserve"> zostaną uznane, że ich treść nie odpowiada treści specyfikacji istotnych warunków zamówienia i oferta zostanie odrzucona.</w:t>
      </w:r>
    </w:p>
    <w:p w:rsidR="00D8298A" w:rsidRPr="00BA405B" w:rsidRDefault="00D8298A" w:rsidP="007A5681">
      <w:pPr>
        <w:suppressAutoHyphens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lastRenderedPageBreak/>
        <w:t>2</w:t>
      </w:r>
      <w:r w:rsidRPr="00BA405B">
        <w:rPr>
          <w:rFonts w:eastAsia="Calibri"/>
          <w:sz w:val="24"/>
          <w:szCs w:val="24"/>
          <w:lang w:eastAsia="ar-SA"/>
        </w:rPr>
        <w:t>. Otrzymane punkty za poszczególne kryteria zostaną zsumowane, wynik będzie traktowany jako wartość punktowa oferty.</w:t>
      </w:r>
    </w:p>
    <w:p w:rsidR="00D8298A" w:rsidRDefault="00D8298A" w:rsidP="00D8298A">
      <w:pPr>
        <w:suppressAutoHyphens/>
        <w:jc w:val="both"/>
        <w:rPr>
          <w:rFonts w:eastAsia="Calibri"/>
          <w:sz w:val="24"/>
          <w:szCs w:val="24"/>
          <w:lang w:eastAsia="ar-SA"/>
        </w:rPr>
      </w:pPr>
    </w:p>
    <w:p w:rsidR="00D8298A" w:rsidRPr="00BA405B" w:rsidRDefault="00D8298A" w:rsidP="00D8298A">
      <w:pPr>
        <w:suppressAutoHyphens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3</w:t>
      </w:r>
      <w:r w:rsidRPr="00BA405B">
        <w:rPr>
          <w:rFonts w:eastAsia="Calibri"/>
          <w:sz w:val="24"/>
          <w:szCs w:val="24"/>
          <w:lang w:eastAsia="ar-SA"/>
        </w:rPr>
        <w:t>. Zamówienie zostanie udzielone Wykonawcy, który uzyska najwyższą liczbę punktów w wyniku oceny oferty na podstawie kryteriów określonego w ust. 1 niniejszego rozdziału.</w:t>
      </w:r>
    </w:p>
    <w:p w:rsidR="00D8298A" w:rsidRDefault="00D8298A" w:rsidP="00D8298A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</w:p>
    <w:p w:rsidR="00D8298A" w:rsidRDefault="00D8298A" w:rsidP="00D8298A">
      <w:pPr>
        <w:autoSpaceDE w:val="0"/>
        <w:autoSpaceDN w:val="0"/>
        <w:adjustRightInd w:val="0"/>
        <w:rPr>
          <w:b/>
          <w:i/>
          <w:sz w:val="24"/>
          <w:szCs w:val="24"/>
        </w:rPr>
      </w:pPr>
      <w:r>
        <w:rPr>
          <w:b/>
          <w:i/>
          <w:sz w:val="28"/>
          <w:szCs w:val="28"/>
          <w:highlight w:val="lightGray"/>
        </w:rPr>
        <w:t>Rozdział 18</w:t>
      </w:r>
      <w:r w:rsidRPr="000E2702">
        <w:rPr>
          <w:b/>
          <w:i/>
          <w:sz w:val="28"/>
          <w:szCs w:val="28"/>
          <w:highlight w:val="lightGray"/>
        </w:rPr>
        <w:t>.</w:t>
      </w:r>
      <w:r w:rsidRPr="000E2702">
        <w:rPr>
          <w:b/>
          <w:i/>
          <w:sz w:val="24"/>
          <w:szCs w:val="24"/>
          <w:highlight w:val="lightGray"/>
        </w:rPr>
        <w:tab/>
        <w:t xml:space="preserve"> Informacje o formalnościach, jakie zostaną dopełnione po wyborze oferty w celu zawarcia umowy w sprawie zamówienia publicznego.</w:t>
      </w:r>
    </w:p>
    <w:p w:rsidR="00D8298A" w:rsidRDefault="00D8298A" w:rsidP="00D8298A">
      <w:pPr>
        <w:pStyle w:val="Default"/>
        <w:ind w:left="360" w:hanging="360"/>
        <w:jc w:val="both"/>
      </w:pPr>
    </w:p>
    <w:p w:rsidR="00D8298A" w:rsidRPr="00D67437" w:rsidRDefault="00D8298A" w:rsidP="00D8298A">
      <w:pPr>
        <w:pStyle w:val="Default"/>
        <w:ind w:left="360" w:hanging="360"/>
        <w:jc w:val="both"/>
        <w:rPr>
          <w:rFonts w:ascii="Times New Roman" w:hAnsi="Times New Roman" w:cs="Times New Roman"/>
        </w:rPr>
      </w:pPr>
      <w:r w:rsidRPr="00D67437">
        <w:rPr>
          <w:rFonts w:ascii="Times New Roman" w:hAnsi="Times New Roman" w:cs="Times New Roman"/>
        </w:rPr>
        <w:t xml:space="preserve">1.  Niezwłocznie po wyborze najkorzystniejszej oferty Zamawiający zawiadomi (art. 92 ustawy) Wykonawców, którzy złożyli oferty o: </w:t>
      </w:r>
    </w:p>
    <w:p w:rsidR="00D8298A" w:rsidRPr="00D67437" w:rsidRDefault="00D8298A" w:rsidP="00D8298A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D67437">
        <w:rPr>
          <w:rFonts w:ascii="Times New Roman" w:hAnsi="Times New Roman" w:cs="Times New Roman"/>
        </w:rPr>
        <w:t>1</w:t>
      </w:r>
      <w:r w:rsidRPr="00D67437">
        <w:rPr>
          <w:rFonts w:ascii="Times New Roman" w:hAnsi="Times New Roman" w:cs="Times New Roman"/>
          <w:color w:val="auto"/>
        </w:rPr>
        <w:t>) wyborze najkorzystniejszej oferty, podając nazwy (firmę),</w:t>
      </w:r>
      <w:r>
        <w:rPr>
          <w:rFonts w:ascii="Times New Roman" w:hAnsi="Times New Roman" w:cs="Times New Roman"/>
          <w:color w:val="auto"/>
        </w:rPr>
        <w:t xml:space="preserve"> albo</w:t>
      </w:r>
      <w:r w:rsidRPr="00D67437">
        <w:rPr>
          <w:rFonts w:ascii="Times New Roman" w:hAnsi="Times New Roman" w:cs="Times New Roman"/>
          <w:color w:val="auto"/>
        </w:rPr>
        <w:t xml:space="preserve"> imię i nazwisko siedzibę albo adres zamieszkania i adres wykonawcy, </w:t>
      </w:r>
      <w:r>
        <w:rPr>
          <w:rFonts w:ascii="Times New Roman" w:hAnsi="Times New Roman" w:cs="Times New Roman"/>
          <w:color w:val="auto"/>
        </w:rPr>
        <w:t>którego ofertę wybrano,</w:t>
      </w:r>
      <w:r w:rsidRPr="00D67437">
        <w:rPr>
          <w:rFonts w:ascii="Times New Roman" w:hAnsi="Times New Roman" w:cs="Times New Roman"/>
          <w:color w:val="auto"/>
        </w:rPr>
        <w:t xml:space="preserve"> uzasadnienie jej wyboru, a także nazwy (firmy), albo imiona i nazwiska, siedziby albo miejsca zamieszkania i adresy wykonawców, którzy złożyli oferty wraz ze streszczeniem oceny i porównania złożonych oferty, a także  punktację przyznaną  oferentom  w każdym kryterium oceny ofert i łączną punktację, </w:t>
      </w:r>
    </w:p>
    <w:p w:rsidR="00D8298A" w:rsidRPr="00D67437" w:rsidRDefault="00D8298A" w:rsidP="00D8298A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D67437">
        <w:rPr>
          <w:rFonts w:ascii="Times New Roman" w:hAnsi="Times New Roman" w:cs="Times New Roman"/>
          <w:color w:val="auto"/>
        </w:rPr>
        <w:t>2) wykonawcach, których oferty zostały odrzucone, podając uzasadnienie faktyczne i prawne,</w:t>
      </w:r>
    </w:p>
    <w:p w:rsidR="00D8298A" w:rsidRPr="00D67437" w:rsidRDefault="00D8298A" w:rsidP="00D8298A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D67437">
        <w:rPr>
          <w:rFonts w:ascii="Times New Roman" w:hAnsi="Times New Roman" w:cs="Times New Roman"/>
          <w:color w:val="auto"/>
        </w:rPr>
        <w:t>3) wykonawcach, którzy zostali wykluczeni z postępowania o udzielenie zamówienia publicznego podając uzasadnienie faktyczne i prawne,</w:t>
      </w:r>
    </w:p>
    <w:p w:rsidR="00D8298A" w:rsidRPr="00D67437" w:rsidRDefault="00D8298A" w:rsidP="00D8298A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D67437">
        <w:rPr>
          <w:rFonts w:ascii="Times New Roman" w:hAnsi="Times New Roman" w:cs="Times New Roman"/>
          <w:color w:val="auto"/>
        </w:rPr>
        <w:t xml:space="preserve">4) o terminie </w:t>
      </w:r>
      <w:r w:rsidRPr="00D67437">
        <w:rPr>
          <w:rFonts w:ascii="Times New Roman" w:hAnsi="Times New Roman" w:cs="Times New Roman"/>
          <w:bCs/>
          <w:color w:val="auto"/>
        </w:rPr>
        <w:t xml:space="preserve">, określonym zgodnie z art. 94 ust. 1 lub 2 ustawy, po którego upływie umowa w sprawie zamówienia publicznego może być zawarta. </w:t>
      </w:r>
    </w:p>
    <w:p w:rsidR="00D8298A" w:rsidRDefault="00D8298A" w:rsidP="00D8298A">
      <w:pPr>
        <w:pStyle w:val="Default"/>
        <w:ind w:left="360" w:hanging="360"/>
        <w:jc w:val="both"/>
        <w:rPr>
          <w:rFonts w:ascii="Times New Roman" w:hAnsi="Times New Roman" w:cs="Times New Roman"/>
        </w:rPr>
      </w:pPr>
      <w:r w:rsidRPr="00D67437">
        <w:rPr>
          <w:rFonts w:ascii="Times New Roman" w:hAnsi="Times New Roman" w:cs="Times New Roman"/>
        </w:rPr>
        <w:t>2.  Niezwłocznie po wyborze najkorzystniejszej oferty Zamawiający zamieszcza informa</w:t>
      </w:r>
      <w:r>
        <w:rPr>
          <w:rFonts w:ascii="Times New Roman" w:hAnsi="Times New Roman" w:cs="Times New Roman"/>
        </w:rPr>
        <w:t xml:space="preserve">cje, o których mowa w art. 92 ust. 1 </w:t>
      </w:r>
      <w:r w:rsidRPr="00D67437">
        <w:rPr>
          <w:rFonts w:ascii="Times New Roman" w:hAnsi="Times New Roman" w:cs="Times New Roman"/>
        </w:rPr>
        <w:t xml:space="preserve">pkt 1 na stronie internetowej oraz w miejscu publicznie dostępnym w swojej siedzibie. </w:t>
      </w:r>
    </w:p>
    <w:p w:rsidR="00D8298A" w:rsidRDefault="00D8298A" w:rsidP="00D8298A">
      <w:pPr>
        <w:pStyle w:val="Default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D67437">
        <w:rPr>
          <w:rFonts w:ascii="Times New Roman" w:hAnsi="Times New Roman" w:cs="Times New Roman"/>
        </w:rPr>
        <w:t>Zamawiający zawrze umowę w sprawie zamówienia publicznego w terminie</w:t>
      </w:r>
      <w:r w:rsidRPr="00D67437">
        <w:rPr>
          <w:rFonts w:ascii="Times New Roman" w:hAnsi="Times New Roman" w:cs="Times New Roman"/>
          <w:color w:val="76923C"/>
        </w:rPr>
        <w:t xml:space="preserve"> </w:t>
      </w:r>
      <w:r w:rsidRPr="008312C2">
        <w:rPr>
          <w:rFonts w:ascii="Times New Roman" w:hAnsi="Times New Roman" w:cs="Times New Roman"/>
        </w:rPr>
        <w:t>określonym w</w:t>
      </w:r>
      <w:r w:rsidRPr="00D67437">
        <w:rPr>
          <w:rFonts w:ascii="Times New Roman" w:hAnsi="Times New Roman" w:cs="Times New Roman"/>
          <w:color w:val="31849B"/>
        </w:rPr>
        <w:t xml:space="preserve">  </w:t>
      </w:r>
      <w:r w:rsidRPr="00D32984">
        <w:rPr>
          <w:rFonts w:ascii="Times New Roman" w:hAnsi="Times New Roman" w:cs="Times New Roman"/>
        </w:rPr>
        <w:t xml:space="preserve">art. 94 ust. 1 pkt 2 </w:t>
      </w:r>
      <w:r>
        <w:rPr>
          <w:rFonts w:ascii="Times New Roman" w:hAnsi="Times New Roman" w:cs="Times New Roman"/>
        </w:rPr>
        <w:t xml:space="preserve"> </w:t>
      </w:r>
      <w:r w:rsidRPr="00D32984">
        <w:rPr>
          <w:rFonts w:ascii="Times New Roman" w:hAnsi="Times New Roman" w:cs="Times New Roman"/>
        </w:rPr>
        <w:t>ustawy Prawo zamówień publicznych.</w:t>
      </w:r>
      <w:r>
        <w:rPr>
          <w:rFonts w:ascii="Times New Roman" w:hAnsi="Times New Roman" w:cs="Times New Roman"/>
        </w:rPr>
        <w:t xml:space="preserve"> </w:t>
      </w:r>
    </w:p>
    <w:p w:rsidR="00D8298A" w:rsidRDefault="00D8298A" w:rsidP="00D8298A">
      <w:pPr>
        <w:pStyle w:val="Default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Zamawiający może zawrzeć umowę przed upływem terminu o którym mowa w art. 94 ust. 1 pkt. 2 jeżeli zaistnieją okoliczności o których mowa w art. 94 ust. 2 ustawy Prawo zamówień publicznych .</w:t>
      </w:r>
    </w:p>
    <w:p w:rsidR="00D8298A" w:rsidRDefault="00D8298A" w:rsidP="00D8298A">
      <w:pPr>
        <w:pStyle w:val="Default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D32984">
        <w:rPr>
          <w:rFonts w:ascii="Times New Roman" w:hAnsi="Times New Roman" w:cs="Times New Roman"/>
        </w:rPr>
        <w:t xml:space="preserve">Umowa w sprawie zamówienia publicznego może zostać zawarta po upływie terminu związania ofertą, jeżeli Zamawiający przekaże wykonawcom informację  o wyborze oferty przed upływem terminu związania ofertą, a Wykonawca wyrazi zgodę na zawarcie umowy na warunkach określonych w złożonej ofercie. </w:t>
      </w:r>
    </w:p>
    <w:p w:rsidR="00D8298A" w:rsidRPr="00D67437" w:rsidRDefault="00D8298A" w:rsidP="00D8298A">
      <w:pPr>
        <w:pStyle w:val="Tekstpodstawowy"/>
        <w:jc w:val="both"/>
        <w:rPr>
          <w:b w:val="0"/>
          <w:color w:val="3366FF"/>
          <w:szCs w:val="24"/>
        </w:rPr>
      </w:pPr>
    </w:p>
    <w:p w:rsidR="00D8298A" w:rsidRPr="007A4588" w:rsidRDefault="00D8298A" w:rsidP="00D8298A">
      <w:pPr>
        <w:pStyle w:val="Tekstpodstawowy"/>
        <w:jc w:val="both"/>
        <w:rPr>
          <w:i/>
          <w:sz w:val="28"/>
          <w:szCs w:val="28"/>
          <w:highlight w:val="lightGray"/>
        </w:rPr>
      </w:pPr>
      <w:r>
        <w:rPr>
          <w:i/>
          <w:sz w:val="28"/>
          <w:szCs w:val="28"/>
          <w:highlight w:val="lightGray"/>
        </w:rPr>
        <w:t>Rozdział 19</w:t>
      </w:r>
      <w:r w:rsidRPr="00522EFA">
        <w:rPr>
          <w:i/>
          <w:sz w:val="28"/>
          <w:szCs w:val="28"/>
          <w:highlight w:val="lightGray"/>
        </w:rPr>
        <w:t>.</w:t>
      </w:r>
      <w:r>
        <w:rPr>
          <w:i/>
          <w:szCs w:val="24"/>
          <w:highlight w:val="lightGray"/>
        </w:rPr>
        <w:t xml:space="preserve"> </w:t>
      </w:r>
      <w:r w:rsidRPr="00522EFA">
        <w:rPr>
          <w:i/>
          <w:szCs w:val="24"/>
          <w:highlight w:val="lightGray"/>
        </w:rPr>
        <w:t>Wymagania dotyczące zabezpieczenia należytego wykonania umowy.</w:t>
      </w:r>
    </w:p>
    <w:p w:rsidR="00D8298A" w:rsidRPr="0037030B" w:rsidRDefault="00D8298A" w:rsidP="00D8298A">
      <w:pPr>
        <w:pStyle w:val="pkt"/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D8298A" w:rsidRDefault="00D8298A" w:rsidP="00D8298A">
      <w:pPr>
        <w:pStyle w:val="Tekstpodstawowy"/>
        <w:jc w:val="both"/>
        <w:rPr>
          <w:b w:val="0"/>
          <w:szCs w:val="24"/>
        </w:rPr>
      </w:pPr>
      <w:r>
        <w:rPr>
          <w:b w:val="0"/>
          <w:szCs w:val="24"/>
        </w:rPr>
        <w:t>Zamawiający nie wymaga zabezpieczenia należytego wykonania umowy.</w:t>
      </w:r>
    </w:p>
    <w:p w:rsidR="00D8298A" w:rsidRDefault="00D8298A" w:rsidP="00D8298A">
      <w:pPr>
        <w:pStyle w:val="Tekstpodstawowy"/>
        <w:jc w:val="both"/>
        <w:rPr>
          <w:b w:val="0"/>
          <w:szCs w:val="24"/>
        </w:rPr>
      </w:pPr>
    </w:p>
    <w:p w:rsidR="00D8298A" w:rsidRDefault="00D8298A" w:rsidP="00D8298A">
      <w:pPr>
        <w:pStyle w:val="Tekstpodstawowy"/>
        <w:jc w:val="both"/>
        <w:rPr>
          <w:i/>
          <w:szCs w:val="24"/>
        </w:rPr>
      </w:pPr>
      <w:r w:rsidRPr="009744F2">
        <w:rPr>
          <w:i/>
          <w:sz w:val="28"/>
          <w:szCs w:val="28"/>
          <w:highlight w:val="lightGray"/>
        </w:rPr>
        <w:t>Rozdzia</w:t>
      </w:r>
      <w:r>
        <w:rPr>
          <w:i/>
          <w:sz w:val="28"/>
          <w:szCs w:val="28"/>
          <w:highlight w:val="lightGray"/>
        </w:rPr>
        <w:t>ł 20</w:t>
      </w:r>
      <w:r w:rsidRPr="009744F2">
        <w:rPr>
          <w:i/>
          <w:sz w:val="28"/>
          <w:szCs w:val="28"/>
          <w:highlight w:val="lightGray"/>
        </w:rPr>
        <w:t>.</w:t>
      </w:r>
      <w:r w:rsidRPr="009744F2">
        <w:rPr>
          <w:i/>
          <w:szCs w:val="24"/>
          <w:highlight w:val="lightGray"/>
        </w:rPr>
        <w:tab/>
        <w:t xml:space="preserve"> Istotne postanowienia umowy w sprawie zamówienia publicznego.</w:t>
      </w:r>
    </w:p>
    <w:p w:rsidR="00D8298A" w:rsidRDefault="00D8298A" w:rsidP="00D8298A">
      <w:pPr>
        <w:pStyle w:val="Tekstpodstawowy"/>
        <w:jc w:val="both"/>
        <w:rPr>
          <w:i/>
          <w:szCs w:val="24"/>
        </w:rPr>
      </w:pPr>
    </w:p>
    <w:p w:rsidR="00D8298A" w:rsidRDefault="00D8298A" w:rsidP="00D8298A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55955">
        <w:rPr>
          <w:color w:val="000000"/>
          <w:sz w:val="24"/>
          <w:szCs w:val="24"/>
        </w:rPr>
        <w:t xml:space="preserve">Istotne postanowienia umowne zawiera wzór umowy załączony do SIWZ </w:t>
      </w:r>
      <w:r w:rsidRPr="00CD09E0">
        <w:rPr>
          <w:color w:val="000000"/>
          <w:sz w:val="24"/>
          <w:szCs w:val="24"/>
        </w:rPr>
        <w:t xml:space="preserve">( załącznik nr </w:t>
      </w:r>
      <w:r>
        <w:rPr>
          <w:color w:val="000000"/>
          <w:sz w:val="24"/>
          <w:szCs w:val="24"/>
        </w:rPr>
        <w:t>6 do SIWZ</w:t>
      </w:r>
      <w:r w:rsidRPr="00CD09E0">
        <w:rPr>
          <w:color w:val="000000"/>
          <w:sz w:val="24"/>
          <w:szCs w:val="24"/>
        </w:rPr>
        <w:t>)</w:t>
      </w:r>
    </w:p>
    <w:p w:rsidR="007A5681" w:rsidRDefault="00D8298A" w:rsidP="00D8298A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D51869">
        <w:rPr>
          <w:sz w:val="24"/>
          <w:szCs w:val="24"/>
        </w:rPr>
        <w:t>2.</w:t>
      </w:r>
      <w:r w:rsidRPr="00B34C03">
        <w:rPr>
          <w:color w:val="000000"/>
          <w:sz w:val="24"/>
          <w:szCs w:val="24"/>
        </w:rPr>
        <w:t xml:space="preserve"> Zamawiający  - na podstawie art. 144 ust.1 ustawy Prawo zamówień publicznych – zastrzega sobie prawo do zmiany treści umowy wskutek wystąpienia okoliczności, których nie dało się przewidzieć na etapie postępowania o udzielenie zamówienia i na etapie podpisywania umowy lub wystąpienie których nie zależy od woli stron umowy w sprawie zamówienia publicznego, albo zmiany te są korzystne dla zamawiającego.</w:t>
      </w:r>
    </w:p>
    <w:p w:rsidR="00D8298A" w:rsidRPr="007A5681" w:rsidRDefault="00D8298A" w:rsidP="00D8298A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</w:t>
      </w:r>
      <w:r w:rsidRPr="00B34C03">
        <w:rPr>
          <w:color w:val="000000"/>
          <w:sz w:val="24"/>
          <w:szCs w:val="24"/>
        </w:rPr>
        <w:t xml:space="preserve">. </w:t>
      </w:r>
      <w:r w:rsidRPr="00F77F3E">
        <w:rPr>
          <w:sz w:val="22"/>
          <w:szCs w:val="22"/>
        </w:rPr>
        <w:t xml:space="preserve"> </w:t>
      </w:r>
      <w:r w:rsidRPr="00202807">
        <w:rPr>
          <w:sz w:val="24"/>
          <w:szCs w:val="24"/>
        </w:rPr>
        <w:t>W szczególności Zamawiający ustanawia następujące warunki umożliwiające zmianę treści umowy:</w:t>
      </w:r>
    </w:p>
    <w:p w:rsidR="00D8298A" w:rsidRPr="001C5C79" w:rsidRDefault="00D8298A" w:rsidP="00D8298A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1C5C79">
        <w:rPr>
          <w:color w:val="000000"/>
          <w:sz w:val="24"/>
          <w:szCs w:val="24"/>
        </w:rPr>
        <w:t>a) wystąpienie warunków atmosferycznych i zdarzeń losowych,</w:t>
      </w:r>
      <w:r>
        <w:rPr>
          <w:color w:val="000000"/>
          <w:sz w:val="24"/>
          <w:szCs w:val="24"/>
        </w:rPr>
        <w:t xml:space="preserve"> </w:t>
      </w:r>
      <w:r w:rsidRPr="001C5C79">
        <w:rPr>
          <w:color w:val="000000"/>
          <w:sz w:val="24"/>
          <w:szCs w:val="24"/>
        </w:rPr>
        <w:t xml:space="preserve"> które istotnie utrudniają </w:t>
      </w:r>
      <w:r w:rsidRPr="001C5C79">
        <w:rPr>
          <w:color w:val="000000"/>
          <w:sz w:val="24"/>
          <w:szCs w:val="24"/>
        </w:rPr>
        <w:br/>
        <w:t xml:space="preserve">lub uniemożliwiają wykonanie </w:t>
      </w:r>
      <w:r>
        <w:rPr>
          <w:color w:val="000000"/>
          <w:sz w:val="24"/>
          <w:szCs w:val="24"/>
        </w:rPr>
        <w:t>usług</w:t>
      </w:r>
      <w:r w:rsidRPr="001C5C79">
        <w:rPr>
          <w:color w:val="000000"/>
          <w:sz w:val="24"/>
          <w:szCs w:val="24"/>
        </w:rPr>
        <w:t xml:space="preserve"> w umówiony sposób;</w:t>
      </w:r>
    </w:p>
    <w:p w:rsidR="00D8298A" w:rsidRDefault="00D8298A" w:rsidP="00D8298A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1C5C79">
        <w:rPr>
          <w:color w:val="000000"/>
          <w:sz w:val="24"/>
          <w:szCs w:val="24"/>
        </w:rPr>
        <w:t>b) Zamawiający może zmniejszyć zakres zamówienia. W przypadku wystąpienia takiej sytuacji pomniejsza się wynagrodzenie</w:t>
      </w:r>
      <w:r>
        <w:rPr>
          <w:color w:val="000000"/>
          <w:sz w:val="24"/>
          <w:szCs w:val="24"/>
        </w:rPr>
        <w:t xml:space="preserve"> za wykonanie całego przedmiotu zamówienia;</w:t>
      </w:r>
    </w:p>
    <w:p w:rsidR="00D8298A" w:rsidRPr="001C5C79" w:rsidRDefault="00D8298A" w:rsidP="00D8298A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1C5C79">
        <w:rPr>
          <w:color w:val="000000"/>
          <w:sz w:val="24"/>
          <w:szCs w:val="24"/>
        </w:rPr>
        <w:t>4. Dopuszczalny zakres zmiany umowy w sprawie zamówienia publicznego obejmuje:</w:t>
      </w:r>
    </w:p>
    <w:p w:rsidR="00D8298A" w:rsidRDefault="00D8298A" w:rsidP="00D8298A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1C5C79">
        <w:rPr>
          <w:color w:val="000000"/>
          <w:sz w:val="24"/>
          <w:szCs w:val="24"/>
        </w:rPr>
        <w:t>a) możliwość przedłużenia terminu wykonania zamówienia i innych terminów umownych;</w:t>
      </w:r>
    </w:p>
    <w:p w:rsidR="00D8298A" w:rsidRDefault="00D8298A" w:rsidP="00D8298A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możliwość przedłużenia terminu wykonania przedmiotu umowy w przypadku nie wykorzystania ilości zamówionego </w:t>
      </w:r>
      <w:r w:rsidR="0096551A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leju w okresie realizacji zamówienia.</w:t>
      </w:r>
    </w:p>
    <w:p w:rsidR="00D8298A" w:rsidRDefault="00D8298A" w:rsidP="00D8298A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Cena za dostawę </w:t>
      </w:r>
      <w:smartTag w:uri="urn:schemas-microsoft-com:office:smarttags" w:element="metricconverter">
        <w:smartTagPr>
          <w:attr w:name="ProductID" w:val="1 litra"/>
        </w:smartTagPr>
        <w:r>
          <w:rPr>
            <w:color w:val="000000"/>
            <w:sz w:val="24"/>
            <w:szCs w:val="24"/>
          </w:rPr>
          <w:t>1 litra</w:t>
        </w:r>
      </w:smartTag>
      <w:r>
        <w:rPr>
          <w:color w:val="000000"/>
          <w:sz w:val="24"/>
          <w:szCs w:val="24"/>
        </w:rPr>
        <w:t xml:space="preserve"> lekkiego oleju opałowego może ulec zmianie w przypadku gdy:</w:t>
      </w:r>
    </w:p>
    <w:p w:rsidR="00D8298A" w:rsidRPr="009B18FD" w:rsidRDefault="00D8298A" w:rsidP="00D8298A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9B18FD">
        <w:rPr>
          <w:color w:val="000000"/>
          <w:sz w:val="24"/>
          <w:szCs w:val="24"/>
        </w:rPr>
        <w:t>- stawka podatku od towarów i usług VAT zostanie ustawowo zmieniona,</w:t>
      </w:r>
    </w:p>
    <w:p w:rsidR="00D8298A" w:rsidRDefault="00D8298A" w:rsidP="00D8298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B18FD">
        <w:rPr>
          <w:sz w:val="24"/>
          <w:szCs w:val="24"/>
        </w:rPr>
        <w:t>- w przypadku spadku lub wzrostu ceny producenta paliwa,  będącego dostaw</w:t>
      </w:r>
      <w:r w:rsidR="0096551A">
        <w:rPr>
          <w:sz w:val="24"/>
          <w:szCs w:val="24"/>
        </w:rPr>
        <w:t>c</w:t>
      </w:r>
      <w:r w:rsidRPr="009B18FD">
        <w:rPr>
          <w:sz w:val="24"/>
          <w:szCs w:val="24"/>
        </w:rPr>
        <w:t>ą dla Wykonawcy, przewyższającego 3% w stosunku do podanej w ofercie Wykonawcy ceny</w:t>
      </w:r>
      <w:r>
        <w:rPr>
          <w:sz w:val="24"/>
          <w:szCs w:val="24"/>
        </w:rPr>
        <w:t xml:space="preserve"> producenta paliwa </w:t>
      </w:r>
      <w:r w:rsidRPr="009B18FD">
        <w:rPr>
          <w:sz w:val="24"/>
          <w:szCs w:val="24"/>
        </w:rPr>
        <w:t>.</w:t>
      </w:r>
    </w:p>
    <w:p w:rsidR="00D8298A" w:rsidRPr="00C80104" w:rsidRDefault="00D8298A" w:rsidP="00D8298A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C80104">
        <w:rPr>
          <w:color w:val="000000"/>
          <w:sz w:val="24"/>
          <w:szCs w:val="24"/>
        </w:rPr>
        <w:t>W okresie obowiązywania umowy Wykonawca za zgodą Zamawiającego</w:t>
      </w:r>
      <w:r>
        <w:rPr>
          <w:color w:val="000000"/>
          <w:sz w:val="24"/>
          <w:szCs w:val="24"/>
        </w:rPr>
        <w:t xml:space="preserve"> może</w:t>
      </w:r>
      <w:r w:rsidRPr="00C80104">
        <w:rPr>
          <w:color w:val="000000"/>
          <w:sz w:val="24"/>
          <w:szCs w:val="24"/>
        </w:rPr>
        <w:t xml:space="preserve"> zmienić producenta paliwa na podstawie, którego danych złożono ofertę na dostawę przedmiotu zamówienia. </w:t>
      </w:r>
    </w:p>
    <w:p w:rsidR="00D8298A" w:rsidRPr="0018022A" w:rsidRDefault="00D8298A" w:rsidP="00D8298A">
      <w:pPr>
        <w:pStyle w:val="Tekstpodstawowy"/>
        <w:jc w:val="both"/>
        <w:rPr>
          <w:b w:val="0"/>
          <w:szCs w:val="24"/>
        </w:rPr>
      </w:pPr>
    </w:p>
    <w:p w:rsidR="00D8298A" w:rsidRDefault="00D8298A" w:rsidP="00D8298A">
      <w:pPr>
        <w:pStyle w:val="Tekstpodstawowy"/>
        <w:jc w:val="both"/>
        <w:rPr>
          <w:i/>
          <w:szCs w:val="24"/>
        </w:rPr>
      </w:pPr>
      <w:r w:rsidRPr="00745CFE">
        <w:rPr>
          <w:i/>
          <w:sz w:val="28"/>
          <w:szCs w:val="28"/>
          <w:highlight w:val="lightGray"/>
        </w:rPr>
        <w:t>Rozdział 2</w:t>
      </w:r>
      <w:r>
        <w:rPr>
          <w:i/>
          <w:sz w:val="28"/>
          <w:szCs w:val="28"/>
          <w:highlight w:val="lightGray"/>
        </w:rPr>
        <w:t>1</w:t>
      </w:r>
      <w:r w:rsidRPr="00745CFE">
        <w:rPr>
          <w:i/>
          <w:szCs w:val="24"/>
          <w:highlight w:val="lightGray"/>
        </w:rPr>
        <w:t>.</w:t>
      </w:r>
      <w:r w:rsidRPr="00745CFE">
        <w:rPr>
          <w:i/>
          <w:szCs w:val="24"/>
          <w:highlight w:val="lightGray"/>
        </w:rPr>
        <w:tab/>
        <w:t xml:space="preserve"> Inne informacje.</w:t>
      </w:r>
    </w:p>
    <w:p w:rsidR="00D8298A" w:rsidRPr="0037030B" w:rsidRDefault="00D8298A" w:rsidP="00D8298A">
      <w:pPr>
        <w:jc w:val="both"/>
        <w:rPr>
          <w:sz w:val="24"/>
          <w:szCs w:val="24"/>
        </w:rPr>
      </w:pPr>
      <w:r w:rsidRPr="0037030B">
        <w:rPr>
          <w:b/>
          <w:sz w:val="24"/>
          <w:szCs w:val="24"/>
        </w:rPr>
        <w:t>Nie przewiduje się</w:t>
      </w:r>
      <w:r w:rsidRPr="0037030B">
        <w:rPr>
          <w:sz w:val="24"/>
          <w:szCs w:val="24"/>
        </w:rPr>
        <w:t>:</w:t>
      </w:r>
    </w:p>
    <w:p w:rsidR="00D8298A" w:rsidRPr="0037030B" w:rsidRDefault="00D8298A" w:rsidP="00D8298A">
      <w:pPr>
        <w:numPr>
          <w:ilvl w:val="0"/>
          <w:numId w:val="20"/>
        </w:numPr>
        <w:tabs>
          <w:tab w:val="clear" w:pos="720"/>
        </w:tabs>
        <w:ind w:left="1080" w:hanging="108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zawarcia umowy ramowej,</w:t>
      </w:r>
    </w:p>
    <w:p w:rsidR="00D8298A" w:rsidRPr="0037030B" w:rsidRDefault="00D8298A" w:rsidP="00D8298A">
      <w:pPr>
        <w:numPr>
          <w:ilvl w:val="0"/>
          <w:numId w:val="20"/>
        </w:numPr>
        <w:tabs>
          <w:tab w:val="clear" w:pos="720"/>
        </w:tabs>
        <w:ind w:left="1080" w:hanging="108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ustanowienia dynamicznego systemu zakupów,</w:t>
      </w:r>
    </w:p>
    <w:p w:rsidR="00D8298A" w:rsidRDefault="00D8298A" w:rsidP="00D8298A">
      <w:pPr>
        <w:numPr>
          <w:ilvl w:val="0"/>
          <w:numId w:val="20"/>
        </w:numPr>
        <w:tabs>
          <w:tab w:val="clear" w:pos="720"/>
        </w:tabs>
        <w:ind w:left="1080" w:hanging="108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wyboru najkorzystniejszej oferty z zastosowaniem aukcji elektronicznej.</w:t>
      </w:r>
    </w:p>
    <w:p w:rsidR="00D8298A" w:rsidRDefault="00D8298A" w:rsidP="00D8298A">
      <w:pPr>
        <w:pStyle w:val="Tekstpodstawowy"/>
        <w:jc w:val="both"/>
        <w:rPr>
          <w:b w:val="0"/>
          <w:szCs w:val="24"/>
        </w:rPr>
      </w:pPr>
    </w:p>
    <w:p w:rsidR="00D8298A" w:rsidRPr="00745CFE" w:rsidRDefault="00D8298A" w:rsidP="00D8298A">
      <w:pPr>
        <w:pStyle w:val="Tekstpodstawowy"/>
        <w:jc w:val="both"/>
        <w:rPr>
          <w:i/>
          <w:szCs w:val="24"/>
        </w:rPr>
      </w:pPr>
      <w:r>
        <w:rPr>
          <w:i/>
          <w:sz w:val="28"/>
          <w:szCs w:val="28"/>
          <w:highlight w:val="lightGray"/>
        </w:rPr>
        <w:t>Rozdział 22</w:t>
      </w:r>
      <w:r w:rsidRPr="00745CFE">
        <w:rPr>
          <w:i/>
          <w:sz w:val="28"/>
          <w:szCs w:val="28"/>
          <w:highlight w:val="lightGray"/>
        </w:rPr>
        <w:t>.</w:t>
      </w:r>
      <w:r w:rsidRPr="00745CFE">
        <w:rPr>
          <w:i/>
          <w:szCs w:val="24"/>
          <w:highlight w:val="lightGray"/>
        </w:rPr>
        <w:tab/>
        <w:t xml:space="preserve"> Pouczenie o środkach ochrony prawnej przysługujących Wykonawcy w toku postępowania o udzielenie zamówienia.</w:t>
      </w:r>
    </w:p>
    <w:p w:rsidR="00D8298A" w:rsidRPr="001C71CA" w:rsidRDefault="00D8298A" w:rsidP="00D8298A">
      <w:pPr>
        <w:pStyle w:val="NormalnyWeb"/>
        <w:rPr>
          <w:color w:val="000000"/>
        </w:rPr>
      </w:pPr>
      <w:r w:rsidRPr="001C71CA">
        <w:rPr>
          <w:color w:val="000000"/>
        </w:rPr>
        <w:t xml:space="preserve">Zgodnie ze znowelizowaną </w:t>
      </w:r>
      <w:hyperlink r:id="rId7" w:tooltip="Tekst ujednolicony Pzp (29.01.2010)" w:history="1">
        <w:r w:rsidRPr="001C71CA">
          <w:rPr>
            <w:rStyle w:val="Hipercze"/>
            <w:color w:val="000000"/>
          </w:rPr>
          <w:t>ustawą z dnia 29 stycznia 2004 r. Prawo zamówień publicznych (</w:t>
        </w:r>
        <w:proofErr w:type="spellStart"/>
        <w:r w:rsidRPr="001C71CA">
          <w:rPr>
            <w:rStyle w:val="Hipercze"/>
            <w:color w:val="000000"/>
          </w:rPr>
          <w:t>t.j</w:t>
        </w:r>
        <w:proofErr w:type="spellEnd"/>
        <w:r w:rsidRPr="001C71CA">
          <w:rPr>
            <w:rStyle w:val="Hipercze"/>
            <w:color w:val="000000"/>
          </w:rPr>
          <w:t xml:space="preserve">. </w:t>
        </w:r>
        <w:r>
          <w:rPr>
            <w:b/>
          </w:rPr>
          <w:t xml:space="preserve"> </w:t>
        </w:r>
        <w:r w:rsidRPr="003B638A">
          <w:rPr>
            <w:u w:val="single"/>
          </w:rPr>
          <w:t>Dz. U. z 201</w:t>
        </w:r>
        <w:r>
          <w:rPr>
            <w:u w:val="single"/>
          </w:rPr>
          <w:t>3</w:t>
        </w:r>
        <w:r w:rsidRPr="003B638A">
          <w:rPr>
            <w:u w:val="single"/>
          </w:rPr>
          <w:t xml:space="preserve"> r. poz., </w:t>
        </w:r>
        <w:r>
          <w:rPr>
            <w:u w:val="single"/>
          </w:rPr>
          <w:t>907</w:t>
        </w:r>
        <w:r w:rsidRPr="003B638A">
          <w:rPr>
            <w:u w:val="single"/>
          </w:rPr>
          <w:t>.</w:t>
        </w:r>
        <w:r>
          <w:rPr>
            <w:u w:val="single"/>
          </w:rPr>
          <w:t xml:space="preserve"> z </w:t>
        </w:r>
        <w:proofErr w:type="spellStart"/>
        <w:r>
          <w:rPr>
            <w:u w:val="single"/>
          </w:rPr>
          <w:t>póź</w:t>
        </w:r>
        <w:proofErr w:type="spellEnd"/>
        <w:r>
          <w:rPr>
            <w:u w:val="single"/>
          </w:rPr>
          <w:t xml:space="preserve"> zm.</w:t>
        </w:r>
        <w:r w:rsidRPr="003B638A">
          <w:rPr>
            <w:u w:val="single"/>
          </w:rPr>
          <w:t>)</w:t>
        </w:r>
        <w:r w:rsidRPr="001C71CA">
          <w:rPr>
            <w:rStyle w:val="Hipercze"/>
            <w:color w:val="000000"/>
          </w:rPr>
          <w:t xml:space="preserve">, </w:t>
        </w:r>
      </w:hyperlink>
      <w:r w:rsidRPr="001C71CA">
        <w:rPr>
          <w:color w:val="000000"/>
        </w:rPr>
        <w:t>zwanej dalej „ustawą” środki ochrony prawnej określone w Dziale VI (od art. 179 do art. 198g) przysługują:</w:t>
      </w:r>
    </w:p>
    <w:p w:rsidR="00D8298A" w:rsidRPr="00A87A7B" w:rsidRDefault="00D8298A" w:rsidP="007A5681">
      <w:pPr>
        <w:spacing w:before="100" w:beforeAutospacing="1" w:after="100" w:afterAutospacing="1"/>
        <w:ind w:left="720"/>
        <w:rPr>
          <w:sz w:val="24"/>
          <w:szCs w:val="24"/>
        </w:rPr>
      </w:pPr>
      <w:r w:rsidRPr="001C71CA">
        <w:rPr>
          <w:color w:val="000000"/>
          <w:sz w:val="24"/>
          <w:szCs w:val="24"/>
        </w:rPr>
        <w:t>1) wykonawcy, uczestnikowi konkursu, a także innemu podmiotowi, jeżeli ma lub miał interes w uzyskaniu danego zamówienia oraz poniósł lub może ponieść szkodę w wyniku naruszenia przez zamawiającego przepisów niniejszej ustawy,</w:t>
      </w:r>
      <w:r>
        <w:rPr>
          <w:color w:val="000000"/>
          <w:sz w:val="24"/>
          <w:szCs w:val="24"/>
        </w:rPr>
        <w:br/>
      </w:r>
      <w:r w:rsidRPr="005D1858">
        <w:rPr>
          <w:sz w:val="24"/>
          <w:szCs w:val="24"/>
        </w:rPr>
        <w:t>2) organizacjom wpisanym na listę organizacji uprawnionych do wnoszenia środków ochrony prawnej wobec ogłoszenia o zamówieniu oraz specyfikacji istotnych warunków zamówienia.</w:t>
      </w:r>
    </w:p>
    <w:p w:rsidR="00D8298A" w:rsidRPr="007A5681" w:rsidRDefault="00D8298A" w:rsidP="00D8298A">
      <w:pPr>
        <w:pStyle w:val="Tekstpodstawowy"/>
        <w:jc w:val="both"/>
        <w:rPr>
          <w:i/>
          <w:szCs w:val="24"/>
        </w:rPr>
      </w:pPr>
      <w:r w:rsidRPr="00CA5F50">
        <w:rPr>
          <w:i/>
          <w:szCs w:val="24"/>
          <w:highlight w:val="lightGray"/>
        </w:rPr>
        <w:t>Załączniki do SIWZ.</w:t>
      </w:r>
    </w:p>
    <w:p w:rsidR="00D8298A" w:rsidRDefault="00D8298A" w:rsidP="00D8298A">
      <w:pPr>
        <w:tabs>
          <w:tab w:val="left" w:pos="1980"/>
        </w:tabs>
        <w:jc w:val="both"/>
        <w:rPr>
          <w:i/>
          <w:color w:val="000000"/>
          <w:sz w:val="24"/>
          <w:szCs w:val="24"/>
        </w:rPr>
      </w:pPr>
      <w:r w:rsidRPr="006545B3">
        <w:rPr>
          <w:i/>
          <w:color w:val="000000"/>
          <w:sz w:val="24"/>
          <w:szCs w:val="24"/>
        </w:rPr>
        <w:t xml:space="preserve">Załącznik Nr </w:t>
      </w:r>
      <w:r>
        <w:rPr>
          <w:i/>
          <w:color w:val="000000"/>
          <w:sz w:val="24"/>
          <w:szCs w:val="24"/>
        </w:rPr>
        <w:t xml:space="preserve">1   </w:t>
      </w:r>
      <w:r w:rsidRPr="006545B3">
        <w:rPr>
          <w:i/>
          <w:color w:val="000000"/>
          <w:sz w:val="24"/>
          <w:szCs w:val="24"/>
        </w:rPr>
        <w:t xml:space="preserve"> Oświadczenie Wykonawcy – art. 22 ust 1 ustawy Prawo  zamówień </w:t>
      </w:r>
      <w:r>
        <w:rPr>
          <w:i/>
          <w:color w:val="000000"/>
          <w:sz w:val="24"/>
          <w:szCs w:val="24"/>
        </w:rPr>
        <w:t xml:space="preserve">     </w:t>
      </w:r>
    </w:p>
    <w:p w:rsidR="00D8298A" w:rsidRPr="006545B3" w:rsidRDefault="00D8298A" w:rsidP="00D8298A">
      <w:pPr>
        <w:tabs>
          <w:tab w:val="left" w:pos="1980"/>
        </w:tabs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   </w:t>
      </w:r>
      <w:r w:rsidRPr="006545B3">
        <w:rPr>
          <w:i/>
          <w:color w:val="000000"/>
          <w:sz w:val="24"/>
          <w:szCs w:val="24"/>
        </w:rPr>
        <w:t>publicznych.</w:t>
      </w:r>
    </w:p>
    <w:p w:rsidR="00D8298A" w:rsidRPr="006545B3" w:rsidRDefault="00D8298A" w:rsidP="00D8298A">
      <w:pPr>
        <w:tabs>
          <w:tab w:val="left" w:pos="1980"/>
        </w:tabs>
        <w:jc w:val="both"/>
        <w:rPr>
          <w:i/>
          <w:color w:val="000000"/>
          <w:sz w:val="24"/>
          <w:szCs w:val="24"/>
        </w:rPr>
      </w:pPr>
      <w:r w:rsidRPr="006545B3">
        <w:rPr>
          <w:i/>
          <w:color w:val="000000"/>
          <w:sz w:val="24"/>
          <w:szCs w:val="24"/>
        </w:rPr>
        <w:t xml:space="preserve">Załącznik Nr </w:t>
      </w:r>
      <w:r>
        <w:rPr>
          <w:i/>
          <w:color w:val="000000"/>
          <w:sz w:val="24"/>
          <w:szCs w:val="24"/>
        </w:rPr>
        <w:t xml:space="preserve">2  </w:t>
      </w:r>
      <w:r w:rsidRPr="006545B3">
        <w:rPr>
          <w:i/>
          <w:color w:val="000000"/>
          <w:sz w:val="24"/>
          <w:szCs w:val="24"/>
        </w:rPr>
        <w:t xml:space="preserve"> Oświadczenie Wykonawcy o braku podstaw do wykluczenia  z  </w:t>
      </w:r>
    </w:p>
    <w:p w:rsidR="00D8298A" w:rsidRPr="006545B3" w:rsidRDefault="00D8298A" w:rsidP="00D8298A">
      <w:pPr>
        <w:tabs>
          <w:tab w:val="left" w:pos="1980"/>
        </w:tabs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</w:t>
      </w:r>
      <w:r w:rsidRPr="006545B3">
        <w:rPr>
          <w:i/>
          <w:color w:val="000000"/>
          <w:sz w:val="24"/>
          <w:szCs w:val="24"/>
        </w:rPr>
        <w:t xml:space="preserve">  postępowania o udzielenie zamówienia.</w:t>
      </w:r>
    </w:p>
    <w:p w:rsidR="00D8298A" w:rsidRPr="006545B3" w:rsidRDefault="00D8298A" w:rsidP="00D8298A">
      <w:pPr>
        <w:tabs>
          <w:tab w:val="left" w:pos="1980"/>
        </w:tabs>
        <w:rPr>
          <w:i/>
          <w:color w:val="000000"/>
          <w:sz w:val="24"/>
          <w:szCs w:val="24"/>
        </w:rPr>
      </w:pPr>
      <w:r w:rsidRPr="006545B3">
        <w:rPr>
          <w:i/>
          <w:color w:val="000000"/>
          <w:sz w:val="24"/>
          <w:szCs w:val="24"/>
        </w:rPr>
        <w:t xml:space="preserve">Załącznik Nr </w:t>
      </w:r>
      <w:r>
        <w:rPr>
          <w:i/>
          <w:color w:val="000000"/>
          <w:sz w:val="24"/>
          <w:szCs w:val="24"/>
        </w:rPr>
        <w:t xml:space="preserve">3 </w:t>
      </w:r>
      <w:r w:rsidRPr="006545B3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Oświadczenie o przynależności do grupy kapitałowej.</w:t>
      </w:r>
    </w:p>
    <w:p w:rsidR="00D8298A" w:rsidRPr="006545B3" w:rsidRDefault="00D8298A" w:rsidP="00D8298A">
      <w:pPr>
        <w:tabs>
          <w:tab w:val="left" w:pos="1980"/>
        </w:tabs>
        <w:rPr>
          <w:i/>
          <w:color w:val="000000"/>
          <w:sz w:val="24"/>
          <w:szCs w:val="24"/>
        </w:rPr>
      </w:pPr>
      <w:r w:rsidRPr="006545B3">
        <w:rPr>
          <w:i/>
          <w:color w:val="000000"/>
          <w:sz w:val="24"/>
          <w:szCs w:val="24"/>
        </w:rPr>
        <w:t xml:space="preserve">Załącznik Nr </w:t>
      </w:r>
      <w:r>
        <w:rPr>
          <w:i/>
          <w:color w:val="000000"/>
          <w:sz w:val="24"/>
          <w:szCs w:val="24"/>
        </w:rPr>
        <w:t xml:space="preserve">4  </w:t>
      </w:r>
      <w:r w:rsidRPr="006545B3">
        <w:rPr>
          <w:i/>
          <w:color w:val="000000"/>
          <w:sz w:val="24"/>
          <w:szCs w:val="24"/>
        </w:rPr>
        <w:t xml:space="preserve">Oświadczenie o braku podstaw do wykluczenia </w:t>
      </w:r>
      <w:r w:rsidRPr="006545B3">
        <w:rPr>
          <w:i/>
          <w:color w:val="000000"/>
          <w:sz w:val="24"/>
          <w:szCs w:val="24"/>
        </w:rPr>
        <w:br/>
        <w:t xml:space="preserve"> </w:t>
      </w:r>
      <w:r>
        <w:rPr>
          <w:i/>
          <w:color w:val="000000"/>
          <w:sz w:val="24"/>
          <w:szCs w:val="24"/>
        </w:rPr>
        <w:t xml:space="preserve">                         </w:t>
      </w:r>
      <w:r w:rsidRPr="006545B3">
        <w:rPr>
          <w:i/>
          <w:color w:val="000000"/>
          <w:sz w:val="24"/>
          <w:szCs w:val="24"/>
        </w:rPr>
        <w:t xml:space="preserve">z postępowania o udzielenie zamówienia podmiotu biorącego udział </w:t>
      </w:r>
      <w:r w:rsidRPr="006545B3">
        <w:rPr>
          <w:i/>
          <w:color w:val="000000"/>
          <w:sz w:val="24"/>
          <w:szCs w:val="24"/>
        </w:rPr>
        <w:br/>
        <w:t xml:space="preserve"> </w:t>
      </w:r>
      <w:r>
        <w:rPr>
          <w:i/>
          <w:color w:val="000000"/>
          <w:sz w:val="24"/>
          <w:szCs w:val="24"/>
        </w:rPr>
        <w:t xml:space="preserve">                        </w:t>
      </w:r>
      <w:r w:rsidRPr="006545B3">
        <w:rPr>
          <w:i/>
          <w:color w:val="000000"/>
          <w:sz w:val="24"/>
          <w:szCs w:val="24"/>
        </w:rPr>
        <w:t>w wykonywaniu przedmiotu zamówienia</w:t>
      </w:r>
      <w:r>
        <w:rPr>
          <w:i/>
          <w:color w:val="000000"/>
          <w:sz w:val="24"/>
          <w:szCs w:val="24"/>
        </w:rPr>
        <w:t xml:space="preserve"> ( jeżeli taki podmiot występuje)</w:t>
      </w:r>
    </w:p>
    <w:p w:rsidR="00D8298A" w:rsidRPr="006545B3" w:rsidRDefault="00D8298A" w:rsidP="00D8298A">
      <w:pPr>
        <w:tabs>
          <w:tab w:val="left" w:pos="1980"/>
        </w:tabs>
        <w:ind w:left="1980" w:hanging="1980"/>
        <w:rPr>
          <w:i/>
          <w:color w:val="000000"/>
          <w:sz w:val="24"/>
          <w:szCs w:val="24"/>
        </w:rPr>
      </w:pPr>
      <w:r w:rsidRPr="006545B3">
        <w:rPr>
          <w:i/>
          <w:color w:val="000000"/>
          <w:sz w:val="24"/>
          <w:szCs w:val="24"/>
        </w:rPr>
        <w:t>Załącznik Nr</w:t>
      </w:r>
      <w:r>
        <w:rPr>
          <w:i/>
          <w:color w:val="000000"/>
          <w:sz w:val="24"/>
          <w:szCs w:val="24"/>
        </w:rPr>
        <w:t xml:space="preserve"> 5 </w:t>
      </w:r>
      <w:r w:rsidRPr="006545B3">
        <w:rPr>
          <w:i/>
          <w:color w:val="000000"/>
          <w:sz w:val="24"/>
          <w:szCs w:val="24"/>
        </w:rPr>
        <w:t>Wzór oferty.</w:t>
      </w:r>
      <w:r w:rsidRPr="006545B3">
        <w:rPr>
          <w:i/>
          <w:color w:val="000000"/>
          <w:sz w:val="24"/>
          <w:szCs w:val="24"/>
        </w:rPr>
        <w:tab/>
      </w:r>
    </w:p>
    <w:p w:rsidR="007F7ECD" w:rsidRPr="007A5681" w:rsidRDefault="00D8298A" w:rsidP="007A5681">
      <w:pPr>
        <w:tabs>
          <w:tab w:val="left" w:pos="1980"/>
        </w:tabs>
        <w:ind w:left="1980" w:hanging="1980"/>
        <w:rPr>
          <w:i/>
          <w:color w:val="000000"/>
          <w:sz w:val="24"/>
          <w:szCs w:val="24"/>
        </w:rPr>
      </w:pPr>
      <w:r w:rsidRPr="006545B3">
        <w:rPr>
          <w:i/>
          <w:color w:val="000000"/>
          <w:sz w:val="24"/>
          <w:szCs w:val="24"/>
        </w:rPr>
        <w:t xml:space="preserve">Załącznik Nr </w:t>
      </w:r>
      <w:r>
        <w:rPr>
          <w:i/>
          <w:color w:val="000000"/>
          <w:sz w:val="24"/>
          <w:szCs w:val="24"/>
        </w:rPr>
        <w:t>6</w:t>
      </w:r>
      <w:r w:rsidRPr="006545B3">
        <w:rPr>
          <w:i/>
          <w:color w:val="000000"/>
          <w:sz w:val="24"/>
          <w:szCs w:val="24"/>
        </w:rPr>
        <w:t xml:space="preserve">  Istotne postanowienia umowy</w:t>
      </w:r>
      <w:r>
        <w:rPr>
          <w:i/>
          <w:color w:val="000000"/>
          <w:sz w:val="24"/>
          <w:szCs w:val="24"/>
        </w:rPr>
        <w:t xml:space="preserve"> .</w:t>
      </w:r>
    </w:p>
    <w:sectPr w:rsidR="007F7ECD" w:rsidRPr="007A5681" w:rsidSect="007F7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238"/>
    <w:multiLevelType w:val="hybridMultilevel"/>
    <w:tmpl w:val="912E11A8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A888FC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BAE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F53D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69A00FD"/>
    <w:multiLevelType w:val="hybridMultilevel"/>
    <w:tmpl w:val="467C5236"/>
    <w:lvl w:ilvl="0" w:tplc="CFE86F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8411C"/>
    <w:multiLevelType w:val="hybridMultilevel"/>
    <w:tmpl w:val="0538B648"/>
    <w:lvl w:ilvl="0" w:tplc="3A2C338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720871"/>
    <w:multiLevelType w:val="hybridMultilevel"/>
    <w:tmpl w:val="47BED452"/>
    <w:lvl w:ilvl="0" w:tplc="F1A4D7E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12464A1D"/>
    <w:multiLevelType w:val="hybridMultilevel"/>
    <w:tmpl w:val="7FDEF072"/>
    <w:lvl w:ilvl="0" w:tplc="B4E084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AB06E42">
      <w:start w:val="1"/>
      <w:numFmt w:val="bullet"/>
      <w:lvlText w:val="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B9E0F70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36323"/>
    <w:multiLevelType w:val="multilevel"/>
    <w:tmpl w:val="0AE2FC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AE374A"/>
    <w:multiLevelType w:val="hybridMultilevel"/>
    <w:tmpl w:val="E73A22E4"/>
    <w:lvl w:ilvl="0" w:tplc="DE1C58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EA530F"/>
    <w:multiLevelType w:val="hybridMultilevel"/>
    <w:tmpl w:val="3DF4287E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287ADE"/>
    <w:multiLevelType w:val="hybridMultilevel"/>
    <w:tmpl w:val="6CCEACB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42C74C">
      <w:start w:val="22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A07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471CA7"/>
    <w:multiLevelType w:val="hybridMultilevel"/>
    <w:tmpl w:val="D4E85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2637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143B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F247086"/>
    <w:multiLevelType w:val="hybridMultilevel"/>
    <w:tmpl w:val="A0E87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AE14D67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092C5B"/>
    <w:multiLevelType w:val="hybridMultilevel"/>
    <w:tmpl w:val="AC20B1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E30C44"/>
    <w:multiLevelType w:val="hybridMultilevel"/>
    <w:tmpl w:val="7DF6DF72"/>
    <w:lvl w:ilvl="0" w:tplc="BD34215A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B05405"/>
    <w:multiLevelType w:val="hybridMultilevel"/>
    <w:tmpl w:val="0BB8E43A"/>
    <w:lvl w:ilvl="0" w:tplc="335817C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  <w:u w:val="none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056CA8"/>
    <w:multiLevelType w:val="hybridMultilevel"/>
    <w:tmpl w:val="00F6216C"/>
    <w:lvl w:ilvl="0" w:tplc="AB74314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06F0F"/>
    <w:multiLevelType w:val="hybridMultilevel"/>
    <w:tmpl w:val="4664C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E0E53"/>
    <w:multiLevelType w:val="hybridMultilevel"/>
    <w:tmpl w:val="9126C5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B143CFC"/>
    <w:multiLevelType w:val="hybridMultilevel"/>
    <w:tmpl w:val="A73E7A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887777"/>
    <w:multiLevelType w:val="hybridMultilevel"/>
    <w:tmpl w:val="7C649DD8"/>
    <w:lvl w:ilvl="0" w:tplc="0415000F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9048BB"/>
    <w:multiLevelType w:val="hybridMultilevel"/>
    <w:tmpl w:val="096A85BC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3FF25D56"/>
    <w:multiLevelType w:val="hybridMultilevel"/>
    <w:tmpl w:val="D9A65E7C"/>
    <w:lvl w:ilvl="0" w:tplc="3A2C338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C222A"/>
    <w:multiLevelType w:val="hybridMultilevel"/>
    <w:tmpl w:val="B866C06C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0064CFD"/>
    <w:multiLevelType w:val="hybridMultilevel"/>
    <w:tmpl w:val="84B22998"/>
    <w:lvl w:ilvl="0" w:tplc="F21EE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142C79"/>
    <w:multiLevelType w:val="hybridMultilevel"/>
    <w:tmpl w:val="1D10512E"/>
    <w:lvl w:ilvl="0" w:tplc="2E0CD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)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7">
    <w:nsid w:val="57400B4E"/>
    <w:multiLevelType w:val="hybridMultilevel"/>
    <w:tmpl w:val="A410A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230DE"/>
    <w:multiLevelType w:val="hybridMultilevel"/>
    <w:tmpl w:val="EE6E9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4941E3"/>
    <w:multiLevelType w:val="hybridMultilevel"/>
    <w:tmpl w:val="BAA6E178"/>
    <w:lvl w:ilvl="0" w:tplc="FFFFFFFF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7568CC"/>
    <w:multiLevelType w:val="multilevel"/>
    <w:tmpl w:val="DDEAD434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b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5DA30BE2"/>
    <w:multiLevelType w:val="hybridMultilevel"/>
    <w:tmpl w:val="38F2F6D6"/>
    <w:lvl w:ilvl="0" w:tplc="00309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04011E"/>
    <w:multiLevelType w:val="hybridMultilevel"/>
    <w:tmpl w:val="CC080544"/>
    <w:lvl w:ilvl="0" w:tplc="9F70FA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0868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A4DCC"/>
    <w:multiLevelType w:val="hybridMultilevel"/>
    <w:tmpl w:val="B17C5418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60446776"/>
    <w:multiLevelType w:val="hybridMultilevel"/>
    <w:tmpl w:val="C024C3B6"/>
    <w:lvl w:ilvl="0" w:tplc="B72A697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C03B04"/>
    <w:multiLevelType w:val="hybridMultilevel"/>
    <w:tmpl w:val="B5644234"/>
    <w:lvl w:ilvl="0" w:tplc="DFA07A2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9B3B72"/>
    <w:multiLevelType w:val="hybridMultilevel"/>
    <w:tmpl w:val="25A21ED4"/>
    <w:lvl w:ilvl="0" w:tplc="79066E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EC33B5"/>
    <w:multiLevelType w:val="hybridMultilevel"/>
    <w:tmpl w:val="2416B460"/>
    <w:lvl w:ilvl="0" w:tplc="707CA5D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496450"/>
    <w:multiLevelType w:val="hybridMultilevel"/>
    <w:tmpl w:val="298AFB4E"/>
    <w:lvl w:ilvl="0" w:tplc="FFFFFFFF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6657AE"/>
    <w:multiLevelType w:val="hybridMultilevel"/>
    <w:tmpl w:val="E182C422"/>
    <w:lvl w:ilvl="0" w:tplc="2062B454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40B0FEB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BE78B6C4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5A244C"/>
    <w:multiLevelType w:val="hybridMultilevel"/>
    <w:tmpl w:val="46405A12"/>
    <w:lvl w:ilvl="0" w:tplc="790E6D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A66F16"/>
    <w:multiLevelType w:val="multilevel"/>
    <w:tmpl w:val="EDFA12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6F316C5"/>
    <w:multiLevelType w:val="hybridMultilevel"/>
    <w:tmpl w:val="53A2E548"/>
    <w:lvl w:ilvl="0" w:tplc="40B0FEB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7AD052EF"/>
    <w:multiLevelType w:val="hybridMultilevel"/>
    <w:tmpl w:val="C6F8C71E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 w:tplc="FFFFFFFF">
      <w:start w:val="3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89735C"/>
    <w:multiLevelType w:val="hybridMultilevel"/>
    <w:tmpl w:val="B86EFAAE"/>
    <w:lvl w:ilvl="0" w:tplc="A5122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2817A0"/>
    <w:multiLevelType w:val="hybridMultilevel"/>
    <w:tmpl w:val="936E4CBE"/>
    <w:lvl w:ilvl="0" w:tplc="9AFC23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6"/>
  </w:num>
  <w:num w:numId="2">
    <w:abstractNumId w:val="29"/>
  </w:num>
  <w:num w:numId="3">
    <w:abstractNumId w:val="5"/>
  </w:num>
  <w:num w:numId="4">
    <w:abstractNumId w:val="30"/>
  </w:num>
  <w:num w:numId="5">
    <w:abstractNumId w:val="26"/>
  </w:num>
  <w:num w:numId="6">
    <w:abstractNumId w:val="8"/>
  </w:num>
  <w:num w:numId="7">
    <w:abstractNumId w:val="22"/>
  </w:num>
  <w:num w:numId="8">
    <w:abstractNumId w:val="3"/>
  </w:num>
  <w:num w:numId="9">
    <w:abstractNumId w:val="35"/>
  </w:num>
  <w:num w:numId="10">
    <w:abstractNumId w:val="31"/>
  </w:num>
  <w:num w:numId="11">
    <w:abstractNumId w:val="15"/>
  </w:num>
  <w:num w:numId="12">
    <w:abstractNumId w:val="24"/>
  </w:num>
  <w:num w:numId="13">
    <w:abstractNumId w:val="20"/>
  </w:num>
  <w:num w:numId="14">
    <w:abstractNumId w:val="21"/>
  </w:num>
  <w:num w:numId="15">
    <w:abstractNumId w:val="0"/>
  </w:num>
  <w:num w:numId="16">
    <w:abstractNumId w:val="44"/>
  </w:num>
  <w:num w:numId="17">
    <w:abstractNumId w:val="27"/>
  </w:num>
  <w:num w:numId="18">
    <w:abstractNumId w:val="25"/>
  </w:num>
  <w:num w:numId="19">
    <w:abstractNumId w:val="19"/>
  </w:num>
  <w:num w:numId="20">
    <w:abstractNumId w:val="9"/>
  </w:num>
  <w:num w:numId="21">
    <w:abstractNumId w:val="1"/>
    <w:lvlOverride w:ilvl="0">
      <w:startOverride w:val="1"/>
    </w:lvlOverride>
  </w:num>
  <w:num w:numId="22">
    <w:abstractNumId w:val="23"/>
  </w:num>
  <w:num w:numId="23">
    <w:abstractNumId w:val="12"/>
  </w:num>
  <w:num w:numId="24">
    <w:abstractNumId w:val="39"/>
  </w:num>
  <w:num w:numId="25">
    <w:abstractNumId w:val="13"/>
  </w:num>
  <w:num w:numId="26">
    <w:abstractNumId w:val="14"/>
  </w:num>
  <w:num w:numId="27">
    <w:abstractNumId w:val="6"/>
  </w:num>
  <w:num w:numId="28">
    <w:abstractNumId w:val="42"/>
  </w:num>
  <w:num w:numId="29">
    <w:abstractNumId w:val="32"/>
  </w:num>
  <w:num w:numId="30">
    <w:abstractNumId w:val="7"/>
  </w:num>
  <w:num w:numId="31">
    <w:abstractNumId w:val="17"/>
  </w:num>
  <w:num w:numId="32">
    <w:abstractNumId w:val="34"/>
  </w:num>
  <w:num w:numId="33">
    <w:abstractNumId w:val="16"/>
  </w:num>
  <w:num w:numId="34">
    <w:abstractNumId w:val="37"/>
  </w:num>
  <w:num w:numId="35">
    <w:abstractNumId w:val="38"/>
  </w:num>
  <w:num w:numId="36">
    <w:abstractNumId w:val="41"/>
  </w:num>
  <w:num w:numId="37">
    <w:abstractNumId w:val="18"/>
  </w:num>
  <w:num w:numId="38">
    <w:abstractNumId w:val="33"/>
  </w:num>
  <w:num w:numId="39">
    <w:abstractNumId w:val="2"/>
  </w:num>
  <w:num w:numId="40">
    <w:abstractNumId w:val="11"/>
  </w:num>
  <w:num w:numId="41">
    <w:abstractNumId w:val="4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45"/>
  </w:num>
  <w:num w:numId="45">
    <w:abstractNumId w:val="10"/>
  </w:num>
  <w:num w:numId="46">
    <w:abstractNumId w:val="46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298A"/>
    <w:rsid w:val="0003260B"/>
    <w:rsid w:val="000905CE"/>
    <w:rsid w:val="000A02D6"/>
    <w:rsid w:val="000C27F1"/>
    <w:rsid w:val="003158D4"/>
    <w:rsid w:val="00367128"/>
    <w:rsid w:val="004877E2"/>
    <w:rsid w:val="004D7244"/>
    <w:rsid w:val="0050208C"/>
    <w:rsid w:val="005C0F0A"/>
    <w:rsid w:val="005C6510"/>
    <w:rsid w:val="005E5783"/>
    <w:rsid w:val="00727C8C"/>
    <w:rsid w:val="00731F28"/>
    <w:rsid w:val="00751986"/>
    <w:rsid w:val="007A5681"/>
    <w:rsid w:val="007F7ECD"/>
    <w:rsid w:val="008A3E90"/>
    <w:rsid w:val="008E1C7D"/>
    <w:rsid w:val="008F40AB"/>
    <w:rsid w:val="0092598F"/>
    <w:rsid w:val="0096551A"/>
    <w:rsid w:val="009F4C15"/>
    <w:rsid w:val="00A60DD2"/>
    <w:rsid w:val="00AF7261"/>
    <w:rsid w:val="00B36E1E"/>
    <w:rsid w:val="00D100C2"/>
    <w:rsid w:val="00D343CD"/>
    <w:rsid w:val="00D73344"/>
    <w:rsid w:val="00D818A9"/>
    <w:rsid w:val="00D8298A"/>
    <w:rsid w:val="00E71BD0"/>
    <w:rsid w:val="00E942B0"/>
    <w:rsid w:val="00EE3DE8"/>
    <w:rsid w:val="00F6584C"/>
    <w:rsid w:val="00F71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D8298A"/>
    <w:pPr>
      <w:keepNext/>
      <w:jc w:val="center"/>
      <w:outlineLvl w:val="0"/>
    </w:pPr>
    <w:rPr>
      <w:b/>
      <w:sz w:val="32"/>
    </w:rPr>
  </w:style>
  <w:style w:type="paragraph" w:styleId="Nagwek4">
    <w:name w:val="heading 4"/>
    <w:basedOn w:val="Normalny"/>
    <w:next w:val="Normalny"/>
    <w:link w:val="Nagwek4Znak"/>
    <w:qFormat/>
    <w:rsid w:val="00D829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qFormat/>
    <w:rsid w:val="00D8298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298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8298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rsid w:val="00D8298A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rsid w:val="00D8298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829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82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29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8298A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8298A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D8298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Hipercze">
    <w:name w:val="Hyperlink"/>
    <w:rsid w:val="00D8298A"/>
    <w:rPr>
      <w:color w:val="0000FF"/>
      <w:u w:val="single"/>
    </w:rPr>
  </w:style>
  <w:style w:type="paragraph" w:styleId="Spistreci1">
    <w:name w:val="toc 1"/>
    <w:basedOn w:val="Normalny"/>
    <w:next w:val="Normalny"/>
    <w:autoRedefine/>
    <w:rsid w:val="00D8298A"/>
    <w:pPr>
      <w:tabs>
        <w:tab w:val="left" w:pos="1800"/>
        <w:tab w:val="right" w:leader="dot" w:pos="9062"/>
      </w:tabs>
      <w:spacing w:line="276" w:lineRule="auto"/>
      <w:ind w:left="1620" w:hanging="1800"/>
    </w:pPr>
    <w:rPr>
      <w:b/>
      <w:bCs/>
      <w:i/>
      <w:iCs/>
      <w:noProof/>
      <w:sz w:val="24"/>
      <w:szCs w:val="24"/>
    </w:rPr>
  </w:style>
  <w:style w:type="paragraph" w:styleId="Tekstpodstawowy3">
    <w:name w:val="Body Text 3"/>
    <w:basedOn w:val="Normalny"/>
    <w:link w:val="Tekstpodstawowy3Znak"/>
    <w:rsid w:val="00D829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298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rsid w:val="00D8298A"/>
  </w:style>
  <w:style w:type="paragraph" w:styleId="Tekstpodstawowywcity">
    <w:name w:val="Body Text Indent"/>
    <w:basedOn w:val="Normalny"/>
    <w:link w:val="TekstpodstawowywcityZnak"/>
    <w:rsid w:val="00D829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29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D829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82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1111111">
    <w:name w:val="1111111"/>
    <w:basedOn w:val="Normalny"/>
    <w:link w:val="1111111Znak"/>
    <w:rsid w:val="00D8298A"/>
    <w:pPr>
      <w:spacing w:after="80"/>
      <w:ind w:left="794" w:hanging="397"/>
      <w:jc w:val="both"/>
    </w:pPr>
    <w:rPr>
      <w:sz w:val="24"/>
    </w:rPr>
  </w:style>
  <w:style w:type="character" w:customStyle="1" w:styleId="1111111Znak">
    <w:name w:val="1111111 Znak"/>
    <w:link w:val="1111111"/>
    <w:rsid w:val="00D8298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11111111ust">
    <w:name w:val="11111111 ust"/>
    <w:basedOn w:val="Normalny"/>
    <w:link w:val="11111111ustZnak"/>
    <w:rsid w:val="00D8298A"/>
    <w:pPr>
      <w:spacing w:after="80"/>
      <w:ind w:left="431" w:hanging="255"/>
      <w:jc w:val="both"/>
    </w:pPr>
    <w:rPr>
      <w:sz w:val="24"/>
    </w:rPr>
  </w:style>
  <w:style w:type="character" w:customStyle="1" w:styleId="11111111ustZnak">
    <w:name w:val="11111111 ust Znak"/>
    <w:link w:val="11111111ust"/>
    <w:rsid w:val="00D8298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D8298A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ekstpodstawowy2">
    <w:name w:val="Body Text 2"/>
    <w:basedOn w:val="Normalny"/>
    <w:link w:val="Tekstpodstawowy2Znak"/>
    <w:rsid w:val="00D829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829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8298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829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8298A"/>
    <w:rPr>
      <w:vertAlign w:val="superscript"/>
    </w:rPr>
  </w:style>
  <w:style w:type="paragraph" w:styleId="Lista">
    <w:name w:val="List"/>
    <w:basedOn w:val="Normalny"/>
    <w:rsid w:val="00D8298A"/>
    <w:pPr>
      <w:ind w:left="283" w:hanging="283"/>
    </w:pPr>
  </w:style>
  <w:style w:type="paragraph" w:styleId="NormalnyWeb">
    <w:name w:val="Normal (Web)"/>
    <w:basedOn w:val="Normalny"/>
    <w:uiPriority w:val="99"/>
    <w:unhideWhenUsed/>
    <w:rsid w:val="00D8298A"/>
    <w:pPr>
      <w:spacing w:before="100" w:beforeAutospacing="1" w:after="100" w:afterAutospacing="1"/>
    </w:pPr>
    <w:rPr>
      <w:sz w:val="24"/>
      <w:szCs w:val="24"/>
    </w:rPr>
  </w:style>
  <w:style w:type="paragraph" w:styleId="Tekstblokowy">
    <w:name w:val="Block Text"/>
    <w:basedOn w:val="Normalny"/>
    <w:rsid w:val="00D8298A"/>
    <w:pPr>
      <w:tabs>
        <w:tab w:val="left" w:pos="360"/>
      </w:tabs>
      <w:spacing w:before="120"/>
      <w:ind w:left="360" w:right="-29" w:hanging="360"/>
    </w:pPr>
  </w:style>
  <w:style w:type="paragraph" w:customStyle="1" w:styleId="p30">
    <w:name w:val="p30"/>
    <w:basedOn w:val="Normalny"/>
    <w:rsid w:val="00D8298A"/>
    <w:pPr>
      <w:widowControl w:val="0"/>
      <w:tabs>
        <w:tab w:val="left" w:pos="5080"/>
      </w:tabs>
      <w:spacing w:line="240" w:lineRule="atLeast"/>
      <w:ind w:left="3640"/>
    </w:pPr>
    <w:rPr>
      <w:snapToGrid w:val="0"/>
      <w:sz w:val="24"/>
    </w:rPr>
  </w:style>
  <w:style w:type="paragraph" w:customStyle="1" w:styleId="text">
    <w:name w:val="text"/>
    <w:rsid w:val="00D8298A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paragraph" w:styleId="Tytu">
    <w:name w:val="Title"/>
    <w:basedOn w:val="Normalny"/>
    <w:link w:val="TytuZnak"/>
    <w:qFormat/>
    <w:rsid w:val="00D8298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D8298A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Style1">
    <w:name w:val="Style1"/>
    <w:basedOn w:val="Normalny"/>
    <w:rsid w:val="00D8298A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D829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29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7">
    <w:name w:val="Znak Znak7"/>
    <w:rsid w:val="00D8298A"/>
    <w:rPr>
      <w:b/>
      <w:bCs/>
      <w:sz w:val="24"/>
      <w:lang w:val="pl-PL" w:eastAsia="pl-PL" w:bidi="ar-SA"/>
    </w:rPr>
  </w:style>
  <w:style w:type="paragraph" w:styleId="Listapunktowana">
    <w:name w:val="List Bullet"/>
    <w:basedOn w:val="Normalny"/>
    <w:autoRedefine/>
    <w:rsid w:val="00D8298A"/>
    <w:pPr>
      <w:spacing w:line="360" w:lineRule="auto"/>
      <w:ind w:right="23"/>
      <w:jc w:val="both"/>
    </w:pPr>
    <w:rPr>
      <w:bCs/>
      <w:sz w:val="24"/>
      <w:szCs w:val="24"/>
    </w:rPr>
  </w:style>
  <w:style w:type="character" w:styleId="Odwoaniedokomentarza">
    <w:name w:val="annotation reference"/>
    <w:semiHidden/>
    <w:rsid w:val="00D8298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8298A"/>
  </w:style>
  <w:style w:type="character" w:customStyle="1" w:styleId="TekstkomentarzaZnak">
    <w:name w:val="Tekst komentarza Znak"/>
    <w:basedOn w:val="Domylnaczcionkaakapitu"/>
    <w:link w:val="Tekstkomentarza"/>
    <w:semiHidden/>
    <w:rsid w:val="00D829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829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8298A"/>
    <w:rPr>
      <w:b/>
      <w:bCs/>
    </w:rPr>
  </w:style>
  <w:style w:type="paragraph" w:styleId="Tekstdymka">
    <w:name w:val="Balloon Text"/>
    <w:basedOn w:val="Normalny"/>
    <w:link w:val="TekstdymkaZnak"/>
    <w:semiHidden/>
    <w:rsid w:val="00D829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8298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1">
    <w:name w:val="text1"/>
    <w:rsid w:val="00D8298A"/>
    <w:rPr>
      <w:rFonts w:ascii="Verdana" w:hAnsi="Verdana" w:hint="default"/>
      <w:color w:val="000000"/>
      <w:sz w:val="20"/>
      <w:szCs w:val="20"/>
    </w:rPr>
  </w:style>
  <w:style w:type="character" w:styleId="Pogrubienie">
    <w:name w:val="Strong"/>
    <w:qFormat/>
    <w:rsid w:val="00D829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p.gov.pl/zagadnienia-merytoryczne/odwo142ania/srodki-ochrony-prawnej/resolveuid/41c5c6379328d5b84f92201eb90459c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akukielki@tereszpol.pl" TargetMode="External"/><Relationship Id="rId5" Type="http://schemas.openxmlformats.org/officeDocument/2006/relationships/hyperlink" Target="mailto:szkolakukielki@tereszpol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17</Pages>
  <Words>6391</Words>
  <Characters>38352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Użytkownik systemu Windows</cp:lastModifiedBy>
  <cp:revision>17</cp:revision>
  <cp:lastPrinted>2020-11-03T13:22:00Z</cp:lastPrinted>
  <dcterms:created xsi:type="dcterms:W3CDTF">2017-12-11T13:43:00Z</dcterms:created>
  <dcterms:modified xsi:type="dcterms:W3CDTF">2020-11-05T20:13:00Z</dcterms:modified>
</cp:coreProperties>
</file>